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BB" w:rsidRPr="00332B91" w:rsidRDefault="00417DBB" w:rsidP="00417D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</w:t>
      </w: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безопасного поведения на дорогах»</w:t>
      </w: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286777" w:rsidP="00417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Викторина</w:t>
      </w:r>
      <w:r w:rsidR="00417DBB" w:rsidRPr="00332B91">
        <w:rPr>
          <w:rFonts w:ascii="Times New Roman" w:hAnsi="Times New Roman" w:cs="Times New Roman"/>
          <w:b/>
          <w:sz w:val="28"/>
          <w:szCs w:val="28"/>
        </w:rPr>
        <w:t xml:space="preserve"> по правилам дорожного движения</w:t>
      </w: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B91">
        <w:rPr>
          <w:rFonts w:ascii="Times New Roman" w:hAnsi="Times New Roman" w:cs="Times New Roman"/>
          <w:b/>
          <w:sz w:val="28"/>
          <w:szCs w:val="28"/>
        </w:rPr>
        <w:t>«</w:t>
      </w:r>
      <w:r w:rsidR="000B2511">
        <w:rPr>
          <w:rFonts w:ascii="Times New Roman" w:hAnsi="Times New Roman" w:cs="Times New Roman"/>
          <w:b/>
          <w:sz w:val="28"/>
          <w:szCs w:val="28"/>
        </w:rPr>
        <w:t>Юный пешеход</w:t>
      </w:r>
      <w:r w:rsidRPr="00332B91">
        <w:rPr>
          <w:rFonts w:ascii="Times New Roman" w:hAnsi="Times New Roman" w:cs="Times New Roman"/>
          <w:b/>
          <w:sz w:val="28"/>
          <w:szCs w:val="28"/>
        </w:rPr>
        <w:t>»</w:t>
      </w: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Номинация</w:t>
      </w: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«</w:t>
      </w:r>
      <w:r w:rsidR="00FC595F">
        <w:rPr>
          <w:rFonts w:ascii="Times New Roman" w:hAnsi="Times New Roman" w:cs="Times New Roman"/>
          <w:sz w:val="28"/>
          <w:szCs w:val="28"/>
        </w:rPr>
        <w:t>Лучший руководитель отряда юных инспекторов движения</w:t>
      </w:r>
      <w:r w:rsidRPr="00332B91">
        <w:rPr>
          <w:rFonts w:ascii="Times New Roman" w:hAnsi="Times New Roman" w:cs="Times New Roman"/>
          <w:sz w:val="28"/>
          <w:szCs w:val="28"/>
        </w:rPr>
        <w:t>»</w:t>
      </w: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Целевая аудитория: </w:t>
      </w:r>
      <w:r w:rsidR="007F3ADE">
        <w:rPr>
          <w:rFonts w:ascii="Times New Roman" w:hAnsi="Times New Roman" w:cs="Times New Roman"/>
          <w:sz w:val="28"/>
          <w:szCs w:val="28"/>
        </w:rPr>
        <w:t>8</w:t>
      </w:r>
      <w:r w:rsidRPr="00332B91">
        <w:rPr>
          <w:rFonts w:ascii="Times New Roman" w:hAnsi="Times New Roman" w:cs="Times New Roman"/>
          <w:sz w:val="28"/>
          <w:szCs w:val="28"/>
        </w:rPr>
        <w:t>-1</w:t>
      </w:r>
      <w:r w:rsidR="00FC595F">
        <w:rPr>
          <w:rFonts w:ascii="Times New Roman" w:hAnsi="Times New Roman" w:cs="Times New Roman"/>
          <w:sz w:val="28"/>
          <w:szCs w:val="28"/>
        </w:rPr>
        <w:t>0</w:t>
      </w:r>
      <w:r w:rsidRPr="00332B91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417DBB" w:rsidRPr="00332B91" w:rsidRDefault="00417DBB" w:rsidP="00417D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proofErr w:type="spellStart"/>
      <w:r w:rsidRPr="00332B91">
        <w:rPr>
          <w:rFonts w:ascii="Times New Roman" w:hAnsi="Times New Roman" w:cs="Times New Roman"/>
          <w:sz w:val="28"/>
          <w:szCs w:val="28"/>
        </w:rPr>
        <w:t>Архиреева</w:t>
      </w:r>
      <w:proofErr w:type="spellEnd"/>
      <w:r w:rsidRPr="00332B91">
        <w:rPr>
          <w:rFonts w:ascii="Times New Roman" w:hAnsi="Times New Roman" w:cs="Times New Roman"/>
          <w:sz w:val="28"/>
          <w:szCs w:val="28"/>
        </w:rPr>
        <w:t xml:space="preserve"> Н.А.,</w:t>
      </w:r>
    </w:p>
    <w:p w:rsidR="00417DBB" w:rsidRPr="00332B91" w:rsidRDefault="00FC595F" w:rsidP="00417D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отряда ЮИД</w:t>
      </w:r>
    </w:p>
    <w:p w:rsidR="00417DBB" w:rsidRPr="00332B91" w:rsidRDefault="00417DBB" w:rsidP="00417D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Многопрофильного лицея №18 </w:t>
      </w:r>
    </w:p>
    <w:p w:rsidR="00417DBB" w:rsidRPr="00332B91" w:rsidRDefault="00417DBB" w:rsidP="00417D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32B91">
        <w:rPr>
          <w:rFonts w:ascii="Times New Roman" w:hAnsi="Times New Roman" w:cs="Times New Roman"/>
          <w:sz w:val="28"/>
          <w:szCs w:val="28"/>
        </w:rPr>
        <w:t>им.М.В.Ломоносова</w:t>
      </w:r>
      <w:proofErr w:type="spellEnd"/>
      <w:r w:rsidRPr="00332B91">
        <w:rPr>
          <w:rFonts w:ascii="Times New Roman" w:hAnsi="Times New Roman" w:cs="Times New Roman"/>
          <w:sz w:val="28"/>
          <w:szCs w:val="28"/>
        </w:rPr>
        <w:t xml:space="preserve"> ЗМР РТ</w:t>
      </w: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B91" w:rsidRDefault="00332B91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B91" w:rsidRDefault="00332B91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B91" w:rsidRDefault="00332B91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B91" w:rsidRDefault="00332B91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B91" w:rsidRPr="00332B91" w:rsidRDefault="00332B91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DBB" w:rsidRPr="00332B91" w:rsidRDefault="00417DBB" w:rsidP="00417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Зеленодольск 2025 г.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br w:type="page"/>
      </w:r>
      <w:r w:rsidRPr="00332B91">
        <w:rPr>
          <w:rFonts w:ascii="Times New Roman" w:hAnsi="Times New Roman" w:cs="Times New Roman"/>
          <w:sz w:val="28"/>
          <w:szCs w:val="28"/>
        </w:rPr>
        <w:lastRenderedPageBreak/>
        <w:t>Структура методической разработки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1. Пояснительная записка или введение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1.1) Краткое обоснование выбора темы методической разработки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(актуальность);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1.2) целевая аудитория (с указанием возрастных особенностей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обучающихся);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1.3) роль и место мероприятия/занятия в системе работы педагогического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работника (связь с другими мероприятиями, субъектами образовательного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процесса и дисциплинами);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1.4) цель, задачи и планируемые результаты мероприятия;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1.5) форма проведения мероприятия и обоснование ее выбора;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1.6) педагогические технологии, методы, приемы, используемые для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достижения планируемых результатов;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1.7) ресурсы, необходимые для подготовки и проведения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мероприятия/занятия (кадровые, методические, материально-технические,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информационные и др.);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1.8) рекомендации по использованию методической разработки в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практике работы педагогического работника, популяризирующего безопасность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дорожного движения.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2. Основная часть: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2.1) описание хода проведения мероприятия/занятия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2.2) методические советы по организации, проведению и подведению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итогов мероприятия/занятия;</w:t>
      </w:r>
    </w:p>
    <w:p w:rsidR="00417DBB" w:rsidRPr="00332B91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2.3) список использованной литературы;</w:t>
      </w:r>
    </w:p>
    <w:p w:rsidR="00332B91" w:rsidRDefault="00332B91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63DF7" w:rsidRDefault="00163DF7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63DF7" w:rsidRDefault="00163DF7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63DF7" w:rsidRDefault="00163DF7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63DF7" w:rsidRDefault="00163DF7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32B91" w:rsidRDefault="00332B91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32B91" w:rsidRDefault="00332B91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32B91" w:rsidRDefault="00332B91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32B91" w:rsidRDefault="00332B91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32B91" w:rsidRDefault="00332B91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32B91" w:rsidRDefault="00332B91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32B91" w:rsidRDefault="00332B91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32B91" w:rsidRDefault="00332B91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32B91" w:rsidRDefault="00332B91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32B91" w:rsidRPr="00964D8D" w:rsidRDefault="00332B91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</w:pPr>
      <w:r w:rsidRPr="00964D8D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1.Введение</w:t>
      </w:r>
    </w:p>
    <w:p w:rsidR="00417DBB" w:rsidRPr="00332B91" w:rsidRDefault="00417DBB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32B9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 соответствии с Федеральным законом «О безопасности дорожного движения», ключевыми принципами обеспечения безопасности на дорогах выступают:</w:t>
      </w:r>
    </w:p>
    <w:p w:rsidR="00417DBB" w:rsidRPr="00964D8D" w:rsidRDefault="00417DBB" w:rsidP="00163D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964D8D"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Приоритет жизни и здоровья</w:t>
      </w:r>
      <w:r w:rsidRPr="00964D8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участников движения над экономическими интересами.</w:t>
      </w:r>
    </w:p>
    <w:p w:rsidR="00417DBB" w:rsidRPr="00964D8D" w:rsidRDefault="00417DBB" w:rsidP="00163D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964D8D"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Ответственность государства</w:t>
      </w:r>
      <w:r w:rsidRPr="00964D8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за безопасность дорожного движения ставится выше личной ответственности граждан.</w:t>
      </w:r>
    </w:p>
    <w:p w:rsidR="00417DBB" w:rsidRPr="00332B91" w:rsidRDefault="00417DBB" w:rsidP="00163D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964D8D"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Соблюдение интересов</w:t>
      </w:r>
      <w:r w:rsidRPr="00964D8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граждан, общества</w:t>
      </w:r>
      <w:r w:rsidRPr="00332B9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 государства.</w:t>
      </w:r>
    </w:p>
    <w:p w:rsidR="00417DBB" w:rsidRPr="00332B91" w:rsidRDefault="00417DBB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32B9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Статистика показывает, что дети часто становятся участниками дорожно-транспортных происшествий. Это связано с особенностями их развития: психические функции, необходимые для оценки дорожной обстановки, ещё не полностью сформированы. Дети отличаются повышенной возбудимостью, подвижностью и рассеянностью, им сложно предвидеть опасность и правильно оценить расстояние до автомобиля или его скорость. Поэтому важно привлекать внимание СМИ, общественности, автотранспортных предприятий и родителей к проблеме детского травматизма на дорогах.</w:t>
      </w:r>
    </w:p>
    <w:p w:rsidR="00417DBB" w:rsidRPr="00332B91" w:rsidRDefault="00417DBB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32B9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 современном обществе с его интенсивным дорожным движением вопросы аварийности и безопасности выходят на первый план. В этих условиях обучение детей Правилам дорожного движения приобретает особую актуальность. Профилактика детского дорожно-транспортного травматизма — неотъемлемая часть школьного образования. Однако для дошкольников буквальное изложение ПДД неэффективно: сложная дорожная лексика и абстрактные формулировки обязанностей пешеходов и пассажиров затрудняют понимание и усвоение материала.</w:t>
      </w:r>
    </w:p>
    <w:p w:rsidR="00417DBB" w:rsidRPr="00332B91" w:rsidRDefault="00417DBB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32B9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Анализ образовательных программ показывает, что требования к обучению ПДД усложняются постепенно, с учётом возрастных особенностей детей. Формирование навыков безопасного поведения на улицах города происходит через совместную деятельность всех участников образовательного процесса. Проект носит интегрированный характер и включает различные виды активности. Самостоятельная работа детей рассматривается как проявление их творческой инициативы. Особое значение в закреплении знаний отводится игровой деятельности: именно в игре школьники учатся ориентироваться в пространстве и применять полученные знания на практике.</w:t>
      </w:r>
    </w:p>
    <w:p w:rsidR="00332B91" w:rsidRPr="00332B91" w:rsidRDefault="00332B91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DBB" w:rsidRPr="00964D8D" w:rsidRDefault="00332B91" w:rsidP="00163DF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8D"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417DBB" w:rsidRPr="00964D8D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</w:p>
    <w:p w:rsidR="00417DBB" w:rsidRPr="00332B91" w:rsidRDefault="00417DBB" w:rsidP="00163DF7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332B91">
        <w:rPr>
          <w:sz w:val="28"/>
          <w:szCs w:val="28"/>
        </w:rPr>
        <w:t xml:space="preserve">Представленный материал может вызвать интерес и быть полезным классным руководителям и руководителям ЮИД. Совместная деятельность педагога с детьми отражает все виды детской деятельности с указанием цели. </w:t>
      </w:r>
      <w:r w:rsidRPr="00332B91">
        <w:rPr>
          <w:sz w:val="28"/>
          <w:szCs w:val="28"/>
        </w:rPr>
        <w:lastRenderedPageBreak/>
        <w:t xml:space="preserve">В содержание включены разнообразные формы организации образовательного процесса педагога с детьми. Вопросы организации работы по профилактике детского </w:t>
      </w:r>
      <w:proofErr w:type="spellStart"/>
      <w:r w:rsidRPr="00332B91">
        <w:rPr>
          <w:sz w:val="28"/>
          <w:szCs w:val="28"/>
        </w:rPr>
        <w:t>дорожно</w:t>
      </w:r>
      <w:proofErr w:type="spellEnd"/>
      <w:r w:rsidRPr="00332B91">
        <w:rPr>
          <w:sz w:val="28"/>
          <w:szCs w:val="28"/>
        </w:rPr>
        <w:t xml:space="preserve"> – транспортного травматизма на сегодняшний день не теряет своей актуальности, так как, несмотря на некоторое снижение числа дорожно-транспортных происшествий с участием детей, их количество остается недопустимо высоким. </w:t>
      </w:r>
    </w:p>
    <w:p w:rsidR="00417DBB" w:rsidRPr="00332B91" w:rsidRDefault="00417DBB" w:rsidP="00163DF7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332B91">
        <w:rPr>
          <w:sz w:val="28"/>
          <w:szCs w:val="28"/>
        </w:rPr>
        <w:t>В методической разработке «</w:t>
      </w:r>
      <w:r w:rsidR="000D593D">
        <w:rPr>
          <w:sz w:val="28"/>
          <w:szCs w:val="28"/>
        </w:rPr>
        <w:t>Юный пешеход</w:t>
      </w:r>
      <w:r w:rsidRPr="00964D8D">
        <w:rPr>
          <w:sz w:val="28"/>
          <w:szCs w:val="28"/>
        </w:rPr>
        <w:t xml:space="preserve">» </w:t>
      </w:r>
      <w:r w:rsidRPr="00332B91">
        <w:rPr>
          <w:sz w:val="28"/>
          <w:szCs w:val="28"/>
        </w:rPr>
        <w:t xml:space="preserve">представлена собственная педагогическая практика, которая используется в работе с детьми. Методическая разработка раскрывает функциональность использования при организации образовательного процесса с детьми школьного возраста в разных видах деятельности в соответствии с ФГОС дошкольного образования. </w:t>
      </w:r>
    </w:p>
    <w:p w:rsidR="00417DBB" w:rsidRPr="00332B91" w:rsidRDefault="00417DBB" w:rsidP="00163DF7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332B91">
        <w:rPr>
          <w:color w:val="000000" w:themeColor="text1"/>
          <w:sz w:val="28"/>
          <w:szCs w:val="28"/>
        </w:rPr>
        <w:t xml:space="preserve">В связи с этим работа по воспитанию навыков безопасного поведения детей на улицах ни в коем случае не должна быть одноразовой акцией. Ее нужно проводить </w:t>
      </w:r>
      <w:proofErr w:type="spellStart"/>
      <w:r w:rsidRPr="00332B91">
        <w:rPr>
          <w:color w:val="000000" w:themeColor="text1"/>
          <w:sz w:val="28"/>
          <w:szCs w:val="28"/>
        </w:rPr>
        <w:t>планово</w:t>
      </w:r>
      <w:proofErr w:type="spellEnd"/>
      <w:r w:rsidRPr="00332B91">
        <w:rPr>
          <w:color w:val="000000" w:themeColor="text1"/>
          <w:sz w:val="28"/>
          <w:szCs w:val="28"/>
        </w:rPr>
        <w:t xml:space="preserve">, систематически, постоянно. Она должна охватывать все виды деятельности с тем, чтобы полученные знания ребенок пропускал через продуктивную деятельность и затем реализовал в играх и повседневной жизни за пределами школы. </w:t>
      </w:r>
    </w:p>
    <w:p w:rsidR="00417DBB" w:rsidRPr="00332B91" w:rsidRDefault="00417DBB" w:rsidP="00163DF7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417DBB" w:rsidRPr="00332B91" w:rsidRDefault="00417DBB" w:rsidP="00163DF7">
      <w:pPr>
        <w:pStyle w:val="a4"/>
        <w:tabs>
          <w:tab w:val="left" w:pos="11100"/>
        </w:tabs>
        <w:spacing w:line="276" w:lineRule="auto"/>
        <w:jc w:val="both"/>
      </w:pPr>
      <w:r w:rsidRPr="00332B91">
        <w:rPr>
          <w:b/>
        </w:rPr>
        <w:t>1.2</w:t>
      </w:r>
      <w:r w:rsidRPr="00332B91">
        <w:t xml:space="preserve"> </w:t>
      </w:r>
      <w:r w:rsidRPr="00332B91">
        <w:rPr>
          <w:b/>
        </w:rPr>
        <w:t>Целевая аудитория</w:t>
      </w:r>
      <w:r w:rsidR="00332B91">
        <w:t xml:space="preserve"> </w:t>
      </w:r>
    </w:p>
    <w:p w:rsidR="00417DBB" w:rsidRPr="00332B91" w:rsidRDefault="00417DBB" w:rsidP="00163DF7">
      <w:pPr>
        <w:pStyle w:val="a4"/>
        <w:tabs>
          <w:tab w:val="left" w:pos="11100"/>
        </w:tabs>
        <w:spacing w:line="276" w:lineRule="auto"/>
        <w:jc w:val="both"/>
      </w:pPr>
      <w:r w:rsidRPr="00332B91">
        <w:t>Основной целевой аудиторие</w:t>
      </w:r>
      <w:r w:rsidR="00332B91">
        <w:t xml:space="preserve">й разработки являются учащиеся </w:t>
      </w:r>
      <w:r w:rsidR="00FC595F">
        <w:t xml:space="preserve">младшего </w:t>
      </w:r>
      <w:r w:rsidRPr="00332B91">
        <w:t>звена.</w:t>
      </w:r>
    </w:p>
    <w:p w:rsidR="00B83DDE" w:rsidRPr="00332B91" w:rsidRDefault="00B83DDE" w:rsidP="00163DF7">
      <w:pPr>
        <w:pStyle w:val="a4"/>
        <w:tabs>
          <w:tab w:val="left" w:pos="11100"/>
        </w:tabs>
        <w:spacing w:line="276" w:lineRule="auto"/>
        <w:jc w:val="both"/>
      </w:pPr>
    </w:p>
    <w:p w:rsidR="00B83DDE" w:rsidRPr="00964D8D" w:rsidRDefault="00332B91" w:rsidP="00163DF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D8D">
        <w:rPr>
          <w:rFonts w:ascii="Times New Roman" w:hAnsi="Times New Roman" w:cs="Times New Roman"/>
          <w:b/>
          <w:sz w:val="28"/>
          <w:szCs w:val="28"/>
        </w:rPr>
        <w:t>1.3 Р</w:t>
      </w:r>
      <w:r w:rsidRPr="00964D8D">
        <w:rPr>
          <w:rFonts w:ascii="Times New Roman" w:hAnsi="Times New Roman" w:cs="Times New Roman"/>
          <w:b/>
          <w:sz w:val="28"/>
          <w:szCs w:val="28"/>
        </w:rPr>
        <w:t>оль и место мероп</w:t>
      </w:r>
      <w:r w:rsidR="00964D8D">
        <w:rPr>
          <w:rFonts w:ascii="Times New Roman" w:hAnsi="Times New Roman" w:cs="Times New Roman"/>
          <w:b/>
          <w:sz w:val="28"/>
          <w:szCs w:val="28"/>
        </w:rPr>
        <w:t xml:space="preserve">риятия/занятия в системе работы </w:t>
      </w:r>
      <w:r w:rsidRPr="00964D8D">
        <w:rPr>
          <w:rFonts w:ascii="Times New Roman" w:hAnsi="Times New Roman" w:cs="Times New Roman"/>
          <w:b/>
          <w:sz w:val="28"/>
          <w:szCs w:val="28"/>
        </w:rPr>
        <w:t>педагогического</w:t>
      </w:r>
      <w:r w:rsidR="00964D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D8D">
        <w:rPr>
          <w:rFonts w:ascii="Times New Roman" w:hAnsi="Times New Roman" w:cs="Times New Roman"/>
          <w:b/>
          <w:sz w:val="28"/>
          <w:szCs w:val="28"/>
        </w:rPr>
        <w:t>работника</w:t>
      </w:r>
    </w:p>
    <w:p w:rsidR="00B83DDE" w:rsidRPr="00332B91" w:rsidRDefault="00332B91" w:rsidP="00163DF7">
      <w:pPr>
        <w:pStyle w:val="a4"/>
        <w:tabs>
          <w:tab w:val="left" w:pos="11100"/>
        </w:tabs>
        <w:spacing w:line="276" w:lineRule="auto"/>
        <w:jc w:val="both"/>
      </w:pPr>
      <w:r w:rsidRPr="00332B91">
        <w:t xml:space="preserve">Мероприятия по правилам дорожного движения (ПДД) в </w:t>
      </w:r>
      <w:r w:rsidR="00FC595F">
        <w:t>младшего</w:t>
      </w:r>
      <w:r w:rsidRPr="00332B91">
        <w:t xml:space="preserve"> звене занимают важное место в системе работы педагогического работника. Они не только способствуют формированию у детей знаний о безопасном поведении на дорогах, но и развивают навыки, необходимые для самостоятельной жизни в обществе.</w:t>
      </w:r>
    </w:p>
    <w:p w:rsidR="00332B91" w:rsidRPr="00332B91" w:rsidRDefault="00332B91" w:rsidP="00163DF7">
      <w:pPr>
        <w:pStyle w:val="a4"/>
        <w:tabs>
          <w:tab w:val="left" w:pos="11100"/>
        </w:tabs>
        <w:spacing w:line="276" w:lineRule="auto"/>
        <w:jc w:val="both"/>
        <w:rPr>
          <w:bCs/>
        </w:rPr>
      </w:pPr>
      <w:r w:rsidRPr="00332B91">
        <w:rPr>
          <w:bCs/>
        </w:rPr>
        <w:t>Роль мероприятий по ПДД:</w:t>
      </w:r>
    </w:p>
    <w:p w:rsidR="00332B91" w:rsidRPr="00332B91" w:rsidRDefault="00332B91" w:rsidP="00163DF7">
      <w:pPr>
        <w:pStyle w:val="a4"/>
        <w:numPr>
          <w:ilvl w:val="0"/>
          <w:numId w:val="5"/>
        </w:numPr>
        <w:tabs>
          <w:tab w:val="left" w:pos="11100"/>
        </w:tabs>
        <w:spacing w:line="276" w:lineRule="auto"/>
        <w:jc w:val="both"/>
      </w:pPr>
      <w:r w:rsidRPr="00332B91">
        <w:rPr>
          <w:bCs/>
        </w:rPr>
        <w:t>Формирование культуры безопасности</w:t>
      </w:r>
      <w:r w:rsidRPr="00332B91">
        <w:t>. Обучение ПДД — это жизненная необходимость, так как в России наблюдается высокий уровень дорожно-транспортного травматизма среди детей. Мероприятия помогают детям осознать важность соблюдения правил и формируют у них культуру поведения на дороге.</w:t>
      </w:r>
    </w:p>
    <w:p w:rsidR="00332B91" w:rsidRPr="00332B91" w:rsidRDefault="00332B91" w:rsidP="00163DF7">
      <w:pPr>
        <w:pStyle w:val="a4"/>
        <w:numPr>
          <w:ilvl w:val="0"/>
          <w:numId w:val="5"/>
        </w:numPr>
        <w:tabs>
          <w:tab w:val="left" w:pos="11100"/>
        </w:tabs>
        <w:spacing w:line="276" w:lineRule="auto"/>
        <w:jc w:val="both"/>
      </w:pPr>
      <w:r w:rsidRPr="00332B91">
        <w:rPr>
          <w:bCs/>
        </w:rPr>
        <w:t>Интеграция в образовательный процесс</w:t>
      </w:r>
      <w:r w:rsidRPr="00332B91">
        <w:t>. Занятия по ПДД могут быть интегрированы в различные виды деятельности: коммуникативную, трудовую, коллективную и игровую. Это позволяет сделать обучение более увлекательным и эффективным.</w:t>
      </w:r>
    </w:p>
    <w:p w:rsidR="00332B91" w:rsidRPr="00332B91" w:rsidRDefault="00332B91" w:rsidP="00163DF7">
      <w:pPr>
        <w:pStyle w:val="a4"/>
        <w:numPr>
          <w:ilvl w:val="0"/>
          <w:numId w:val="5"/>
        </w:numPr>
        <w:tabs>
          <w:tab w:val="left" w:pos="11100"/>
        </w:tabs>
        <w:spacing w:line="276" w:lineRule="auto"/>
        <w:jc w:val="both"/>
      </w:pPr>
      <w:r w:rsidRPr="00332B91">
        <w:rPr>
          <w:bCs/>
        </w:rPr>
        <w:lastRenderedPageBreak/>
        <w:t>Развитие навыков</w:t>
      </w:r>
      <w:r w:rsidRPr="00332B91">
        <w:t>. Мероприятия способствуют развитию у детей навыков ориентирования в дорожной среде, умения принимать решения в сложных ситуациях и взаимодействовать с другими участниками дорожного движения.</w:t>
      </w:r>
    </w:p>
    <w:p w:rsidR="00B83DDE" w:rsidRPr="00332B91" w:rsidRDefault="00B83DDE" w:rsidP="00163DF7">
      <w:pPr>
        <w:pStyle w:val="a4"/>
        <w:tabs>
          <w:tab w:val="left" w:pos="11100"/>
        </w:tabs>
        <w:spacing w:line="276" w:lineRule="auto"/>
        <w:jc w:val="both"/>
      </w:pPr>
    </w:p>
    <w:p w:rsidR="00B83DDE" w:rsidRPr="00964D8D" w:rsidRDefault="00332B91" w:rsidP="00163DF7">
      <w:pPr>
        <w:pStyle w:val="a4"/>
        <w:tabs>
          <w:tab w:val="left" w:pos="11100"/>
        </w:tabs>
        <w:spacing w:line="276" w:lineRule="auto"/>
        <w:jc w:val="both"/>
        <w:rPr>
          <w:b/>
        </w:rPr>
      </w:pPr>
      <w:r w:rsidRPr="00964D8D">
        <w:rPr>
          <w:b/>
        </w:rPr>
        <w:t>1.4</w:t>
      </w:r>
      <w:r w:rsidR="00B17520" w:rsidRPr="00964D8D">
        <w:rPr>
          <w:b/>
        </w:rPr>
        <w:t xml:space="preserve"> Ц</w:t>
      </w:r>
      <w:r w:rsidR="00B17520" w:rsidRPr="00964D8D">
        <w:rPr>
          <w:b/>
        </w:rPr>
        <w:t>ель, задачи и планируемые результаты мероприятия;</w:t>
      </w:r>
    </w:p>
    <w:p w:rsidR="00B83DDE" w:rsidRDefault="00332B91" w:rsidP="00163DF7">
      <w:pPr>
        <w:pStyle w:val="a4"/>
        <w:tabs>
          <w:tab w:val="left" w:pos="11100"/>
        </w:tabs>
        <w:spacing w:line="276" w:lineRule="auto"/>
        <w:jc w:val="both"/>
      </w:pPr>
      <w:r>
        <w:t xml:space="preserve">Цель: </w:t>
      </w:r>
      <w:r w:rsidRPr="00332B91">
        <w:t>Повысить интерес школьников к изучению правил дорожного движения, используя игровые формы работы</w:t>
      </w:r>
      <w:r>
        <w:t>.</w:t>
      </w:r>
    </w:p>
    <w:p w:rsidR="00332B91" w:rsidRPr="00964D8D" w:rsidRDefault="00332B91" w:rsidP="00163DF7">
      <w:pPr>
        <w:pStyle w:val="a4"/>
        <w:tabs>
          <w:tab w:val="left" w:pos="11100"/>
        </w:tabs>
        <w:spacing w:line="276" w:lineRule="auto"/>
        <w:jc w:val="both"/>
        <w:rPr>
          <w:bCs/>
        </w:rPr>
      </w:pPr>
      <w:r w:rsidRPr="00964D8D">
        <w:rPr>
          <w:bCs/>
        </w:rPr>
        <w:t>Задачи:</w:t>
      </w:r>
    </w:p>
    <w:p w:rsidR="00332B91" w:rsidRPr="00964D8D" w:rsidRDefault="00332B91" w:rsidP="00163DF7">
      <w:pPr>
        <w:pStyle w:val="a4"/>
        <w:tabs>
          <w:tab w:val="left" w:pos="11100"/>
        </w:tabs>
        <w:spacing w:line="276" w:lineRule="auto"/>
        <w:jc w:val="both"/>
        <w:rPr>
          <w:bCs/>
        </w:rPr>
      </w:pPr>
      <w:r w:rsidRPr="00964D8D">
        <w:rPr>
          <w:bCs/>
        </w:rPr>
        <w:t>1)Образовательные</w:t>
      </w:r>
    </w:p>
    <w:p w:rsidR="00332B91" w:rsidRPr="00964D8D" w:rsidRDefault="00332B91" w:rsidP="00163DF7">
      <w:pPr>
        <w:pStyle w:val="a4"/>
        <w:numPr>
          <w:ilvl w:val="0"/>
          <w:numId w:val="6"/>
        </w:numPr>
        <w:tabs>
          <w:tab w:val="left" w:pos="11100"/>
        </w:tabs>
        <w:spacing w:line="276" w:lineRule="auto"/>
        <w:jc w:val="both"/>
      </w:pPr>
      <w:r w:rsidRPr="00964D8D">
        <w:t>Закрепить знания о ПДД.</w:t>
      </w:r>
    </w:p>
    <w:p w:rsidR="00332B91" w:rsidRPr="00964D8D" w:rsidRDefault="00332B91" w:rsidP="00163DF7">
      <w:pPr>
        <w:pStyle w:val="a4"/>
        <w:numPr>
          <w:ilvl w:val="0"/>
          <w:numId w:val="6"/>
        </w:numPr>
        <w:tabs>
          <w:tab w:val="left" w:pos="11100"/>
        </w:tabs>
        <w:spacing w:line="276" w:lineRule="auto"/>
        <w:jc w:val="both"/>
      </w:pPr>
      <w:r w:rsidRPr="00964D8D">
        <w:t>Научить правильно действовать в нестандартных дорожных ситуациях.</w:t>
      </w:r>
    </w:p>
    <w:p w:rsidR="00332B91" w:rsidRPr="00964D8D" w:rsidRDefault="00332B91" w:rsidP="00163DF7">
      <w:pPr>
        <w:pStyle w:val="a4"/>
        <w:tabs>
          <w:tab w:val="left" w:pos="11100"/>
        </w:tabs>
        <w:spacing w:line="276" w:lineRule="auto"/>
        <w:jc w:val="both"/>
        <w:rPr>
          <w:bCs/>
        </w:rPr>
      </w:pPr>
      <w:r w:rsidRPr="00964D8D">
        <w:rPr>
          <w:bCs/>
        </w:rPr>
        <w:t>2)Воспитательные</w:t>
      </w:r>
    </w:p>
    <w:p w:rsidR="00332B91" w:rsidRPr="00964D8D" w:rsidRDefault="00332B91" w:rsidP="00163DF7">
      <w:pPr>
        <w:pStyle w:val="a4"/>
        <w:numPr>
          <w:ilvl w:val="0"/>
          <w:numId w:val="7"/>
        </w:numPr>
        <w:tabs>
          <w:tab w:val="left" w:pos="11100"/>
        </w:tabs>
        <w:spacing w:line="276" w:lineRule="auto"/>
        <w:jc w:val="both"/>
      </w:pPr>
      <w:r w:rsidRPr="00964D8D">
        <w:t>Сформировать ответственное отношение к безопасности на дороге и желание быть примером для других.</w:t>
      </w:r>
    </w:p>
    <w:p w:rsidR="00332B91" w:rsidRPr="00964D8D" w:rsidRDefault="00332B91" w:rsidP="00163DF7">
      <w:pPr>
        <w:pStyle w:val="a4"/>
        <w:numPr>
          <w:ilvl w:val="0"/>
          <w:numId w:val="7"/>
        </w:numPr>
        <w:tabs>
          <w:tab w:val="left" w:pos="11100"/>
        </w:tabs>
        <w:spacing w:line="276" w:lineRule="auto"/>
        <w:jc w:val="both"/>
      </w:pPr>
      <w:r w:rsidRPr="00964D8D">
        <w:t>Способствовать сплочению коллектива через совместную деятельность.</w:t>
      </w:r>
    </w:p>
    <w:p w:rsidR="00332B91" w:rsidRPr="00964D8D" w:rsidRDefault="00332B91" w:rsidP="00163DF7">
      <w:pPr>
        <w:pStyle w:val="a4"/>
        <w:tabs>
          <w:tab w:val="left" w:pos="11100"/>
        </w:tabs>
        <w:spacing w:line="276" w:lineRule="auto"/>
        <w:jc w:val="both"/>
        <w:rPr>
          <w:bCs/>
        </w:rPr>
      </w:pPr>
      <w:r w:rsidRPr="00964D8D">
        <w:rPr>
          <w:bCs/>
        </w:rPr>
        <w:t>3)Развивающие</w:t>
      </w:r>
    </w:p>
    <w:p w:rsidR="00332B91" w:rsidRPr="00964D8D" w:rsidRDefault="00332B91" w:rsidP="00163DF7">
      <w:pPr>
        <w:pStyle w:val="a4"/>
        <w:numPr>
          <w:ilvl w:val="0"/>
          <w:numId w:val="8"/>
        </w:numPr>
        <w:tabs>
          <w:tab w:val="left" w:pos="11100"/>
        </w:tabs>
        <w:spacing w:line="276" w:lineRule="auto"/>
        <w:jc w:val="both"/>
      </w:pPr>
      <w:r w:rsidRPr="00964D8D">
        <w:t>Развить умение распознавать опасные дорожные ситуации.</w:t>
      </w:r>
    </w:p>
    <w:p w:rsidR="00332B91" w:rsidRPr="00964D8D" w:rsidRDefault="00332B91" w:rsidP="00163DF7">
      <w:pPr>
        <w:pStyle w:val="a4"/>
        <w:numPr>
          <w:ilvl w:val="0"/>
          <w:numId w:val="8"/>
        </w:numPr>
        <w:tabs>
          <w:tab w:val="left" w:pos="11100"/>
        </w:tabs>
        <w:spacing w:line="276" w:lineRule="auto"/>
        <w:jc w:val="both"/>
      </w:pPr>
      <w:r w:rsidRPr="00964D8D">
        <w:t>Стимулировать наблюдательность, логическое мышление и умение анализировать свои действия.</w:t>
      </w:r>
    </w:p>
    <w:p w:rsidR="00B83DDE" w:rsidRPr="00332B91" w:rsidRDefault="00332B91" w:rsidP="00163DF7">
      <w:pPr>
        <w:pStyle w:val="a4"/>
        <w:numPr>
          <w:ilvl w:val="0"/>
          <w:numId w:val="8"/>
        </w:numPr>
        <w:tabs>
          <w:tab w:val="left" w:pos="11100"/>
        </w:tabs>
        <w:spacing w:line="276" w:lineRule="auto"/>
        <w:jc w:val="both"/>
      </w:pPr>
      <w:r w:rsidRPr="00964D8D">
        <w:t>Формировать навыки</w:t>
      </w:r>
      <w:r w:rsidRPr="00332B91">
        <w:t xml:space="preserve"> командной работы, взаимопомощи и организации совместной деятельности.</w:t>
      </w:r>
    </w:p>
    <w:p w:rsidR="00B83DDE" w:rsidRDefault="00964D8D" w:rsidP="00163DF7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</w:t>
      </w:r>
    </w:p>
    <w:p w:rsidR="00332B91" w:rsidRPr="00332B91" w:rsidRDefault="00332B91" w:rsidP="00163DF7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B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мероприятия школьники:</w:t>
      </w:r>
    </w:p>
    <w:p w:rsidR="00B17520" w:rsidRPr="00B17520" w:rsidRDefault="00B17520" w:rsidP="00163DF7">
      <w:pPr>
        <w:numPr>
          <w:ilvl w:val="0"/>
          <w:numId w:val="9"/>
        </w:numPr>
        <w:tabs>
          <w:tab w:val="clear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B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применять основные правила дорожного движения на практике.</w:t>
      </w:r>
    </w:p>
    <w:p w:rsidR="00B17520" w:rsidRDefault="00332B91" w:rsidP="00163DF7">
      <w:pPr>
        <w:numPr>
          <w:ilvl w:val="0"/>
          <w:numId w:val="9"/>
        </w:numPr>
        <w:tabs>
          <w:tab w:val="clear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B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Осознают личную ответственность за свою безопасность и безопасность окружающих.</w:t>
      </w:r>
    </w:p>
    <w:p w:rsidR="00332B91" w:rsidRPr="00B17520" w:rsidRDefault="00332B91" w:rsidP="00163DF7">
      <w:pPr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5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у участников могут быть сформированы:</w:t>
      </w:r>
    </w:p>
    <w:p w:rsidR="00332B91" w:rsidRPr="00332B91" w:rsidRDefault="00332B91" w:rsidP="00163DF7">
      <w:pPr>
        <w:numPr>
          <w:ilvl w:val="0"/>
          <w:numId w:val="10"/>
        </w:numPr>
        <w:tabs>
          <w:tab w:val="clear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B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работе общественных объединений и государственных служб, отвечающих за безопасность на дорогах.</w:t>
      </w:r>
    </w:p>
    <w:p w:rsidR="00332B91" w:rsidRPr="00332B91" w:rsidRDefault="00332B91" w:rsidP="00163DF7">
      <w:pPr>
        <w:numPr>
          <w:ilvl w:val="0"/>
          <w:numId w:val="10"/>
        </w:numPr>
        <w:tabs>
          <w:tab w:val="clear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B9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объективно оценивать свои поступки и адекватно воспринимать конструктивную критику.</w:t>
      </w:r>
    </w:p>
    <w:p w:rsidR="00332B91" w:rsidRPr="00332B91" w:rsidRDefault="00332B91" w:rsidP="00163DF7">
      <w:pPr>
        <w:numPr>
          <w:ilvl w:val="0"/>
          <w:numId w:val="10"/>
        </w:numPr>
        <w:tabs>
          <w:tab w:val="clear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B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планирования собственных действий в различных жизненных ситуациях.</w:t>
      </w:r>
    </w:p>
    <w:p w:rsidR="00B17520" w:rsidRDefault="00B17520" w:rsidP="00163DF7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DF7" w:rsidRDefault="00163DF7" w:rsidP="00163DF7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63DF7" w:rsidRDefault="00163DF7" w:rsidP="00163DF7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63DF7" w:rsidRDefault="00163DF7" w:rsidP="00163DF7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63DF7" w:rsidRDefault="00964D8D" w:rsidP="00163DF7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64D8D">
        <w:rPr>
          <w:rFonts w:ascii="Times New Roman" w:hAnsi="Times New Roman" w:cs="Times New Roman"/>
          <w:b/>
          <w:sz w:val="28"/>
          <w:szCs w:val="28"/>
        </w:rPr>
        <w:lastRenderedPageBreak/>
        <w:t>1.5 Ф</w:t>
      </w:r>
      <w:r w:rsidRPr="00964D8D">
        <w:rPr>
          <w:rFonts w:ascii="Times New Roman" w:hAnsi="Times New Roman" w:cs="Times New Roman"/>
          <w:b/>
          <w:sz w:val="28"/>
          <w:szCs w:val="28"/>
        </w:rPr>
        <w:t>орма проведения мероприятия и обоснование ее выбора;</w:t>
      </w:r>
    </w:p>
    <w:p w:rsidR="00964D8D" w:rsidRPr="00163DF7" w:rsidRDefault="00964D8D" w:rsidP="00163DF7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проводится в форме викторины. </w:t>
      </w: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Выбор данной формы обоснован её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интересом учащихся, так как они с азартом вступают в игру и пытаются показать соперникам свои знания. </w:t>
      </w:r>
    </w:p>
    <w:p w:rsidR="00B17520" w:rsidRDefault="00B17520" w:rsidP="00163DF7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8D" w:rsidRPr="00BC5815" w:rsidRDefault="00964D8D" w:rsidP="00163DF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1.6 </w:t>
      </w:r>
      <w:r w:rsidRPr="00BC58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Педагогические технологии, методы и приёмы, используемые для достижения планируемых результатов.</w:t>
      </w:r>
    </w:p>
    <w:p w:rsidR="00964D8D" w:rsidRPr="00964D8D" w:rsidRDefault="00964D8D" w:rsidP="00163DF7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8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задач мероприятия используются следующие подходы:</w:t>
      </w:r>
    </w:p>
    <w:p w:rsidR="00964D8D" w:rsidRPr="00964D8D" w:rsidRDefault="00964D8D" w:rsidP="00163DF7">
      <w:pPr>
        <w:numPr>
          <w:ilvl w:val="0"/>
          <w:numId w:val="12"/>
        </w:numPr>
        <w:tabs>
          <w:tab w:val="clear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Игровые технологии</w:t>
      </w:r>
      <w:r w:rsidRPr="0096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вовлечение детей в обучение через игру, что способствует лучшему усвоению материала и развитию интереса к теме.</w:t>
      </w:r>
    </w:p>
    <w:p w:rsidR="00964D8D" w:rsidRPr="00964D8D" w:rsidRDefault="00964D8D" w:rsidP="00163DF7">
      <w:pPr>
        <w:numPr>
          <w:ilvl w:val="0"/>
          <w:numId w:val="12"/>
        </w:numPr>
        <w:tabs>
          <w:tab w:val="clear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Практико-ориентированный проект</w:t>
      </w:r>
      <w:r w:rsidRPr="0096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организация деятельности, в ходе которой школьники применяют полученные знания на практике, моделируют реальные дорожные ситуации.</w:t>
      </w:r>
    </w:p>
    <w:p w:rsidR="00964D8D" w:rsidRDefault="00964D8D" w:rsidP="00163DF7">
      <w:pPr>
        <w:numPr>
          <w:ilvl w:val="0"/>
          <w:numId w:val="12"/>
        </w:numPr>
        <w:tabs>
          <w:tab w:val="clear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сотрудничества</w:t>
      </w:r>
      <w:r w:rsidRPr="0096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развитие навыков командной работы, взаимопомощи и совместного поиска решений.</w:t>
      </w:r>
    </w:p>
    <w:p w:rsidR="00964D8D" w:rsidRPr="00964D8D" w:rsidRDefault="00964D8D" w:rsidP="00163DF7">
      <w:pPr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8D" w:rsidRPr="00BC5815" w:rsidRDefault="00964D8D" w:rsidP="00163DF7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BC5815">
        <w:rPr>
          <w:b/>
          <w:color w:val="333333"/>
          <w:sz w:val="28"/>
          <w:szCs w:val="28"/>
        </w:rPr>
        <w:t>1.7</w:t>
      </w:r>
      <w:r>
        <w:rPr>
          <w:b/>
          <w:color w:val="333333"/>
          <w:sz w:val="28"/>
          <w:szCs w:val="28"/>
        </w:rPr>
        <w:t xml:space="preserve"> </w:t>
      </w:r>
      <w:r w:rsidRPr="00BC5815">
        <w:rPr>
          <w:b/>
          <w:bCs/>
          <w:color w:val="333333"/>
          <w:sz w:val="28"/>
          <w:szCs w:val="28"/>
        </w:rPr>
        <w:t>Ресурсы, необходимые для проведения мероприятия (кадровые, методические, материально-технические, информационные)</w:t>
      </w:r>
    </w:p>
    <w:p w:rsidR="00964D8D" w:rsidRPr="00BC5815" w:rsidRDefault="00964D8D" w:rsidP="00163DF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Кадровые: </w:t>
      </w:r>
      <w:r w:rsidR="00FC59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</w:t>
      </w:r>
    </w:p>
    <w:p w:rsidR="00964D8D" w:rsidRPr="00BC5815" w:rsidRDefault="00964D8D" w:rsidP="00163DF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Методические: методическая литература или сайты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предмету.</w:t>
      </w:r>
    </w:p>
    <w:p w:rsidR="00964D8D" w:rsidRPr="00BC5815" w:rsidRDefault="00964D8D" w:rsidP="00163DF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Материально-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технические: компьютер, </w:t>
      </w: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мультимедийный проектор.</w:t>
      </w:r>
    </w:p>
    <w:p w:rsidR="00964D8D" w:rsidRPr="00286777" w:rsidRDefault="00964D8D" w:rsidP="00163DF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5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Информационные: доступ к сети Интернет.</w:t>
      </w:r>
    </w:p>
    <w:p w:rsidR="00286777" w:rsidRDefault="00964D8D" w:rsidP="00163DF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4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1.8 Рекомендации по использованию методической разработки в практике работы педагогического работника, популяризирующего ПДД</w:t>
      </w:r>
    </w:p>
    <w:p w:rsidR="00964D8D" w:rsidRPr="00964D8D" w:rsidRDefault="00964D8D" w:rsidP="00163DF7">
      <w:pPr>
        <w:shd w:val="clear" w:color="auto" w:fill="FFFFFF"/>
        <w:spacing w:after="135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4D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 разработка может быть использована в работе классного руководителя, руководителя отряда ЮИД в школе, педагога внеурочной деятельности или педагога дополнительного образования.</w:t>
      </w:r>
    </w:p>
    <w:p w:rsidR="00B17520" w:rsidRPr="00964D8D" w:rsidRDefault="00B17520" w:rsidP="00163DF7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4D8D" w:rsidRDefault="00286777" w:rsidP="00163DF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286777" w:rsidRDefault="00286777" w:rsidP="00163DF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D8D" w:rsidRPr="007F3ADE" w:rsidRDefault="00FC595F" w:rsidP="00163DF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3ADE">
        <w:rPr>
          <w:rFonts w:ascii="Times New Roman" w:hAnsi="Times New Roman" w:cs="Times New Roman"/>
          <w:i/>
          <w:sz w:val="28"/>
          <w:szCs w:val="28"/>
          <w:u w:val="single"/>
        </w:rPr>
        <w:t xml:space="preserve">Гимн ЮИД </w:t>
      </w:r>
    </w:p>
    <w:p w:rsidR="00FC595F" w:rsidRPr="00964D8D" w:rsidRDefault="00FC595F" w:rsidP="00163DF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DDE" w:rsidRDefault="00B83DDE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32B9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Сегодня мы собрались, чтобы освежить в памяти правила дорожного движения. Закон улиц и дорог очень строгий: он не прощает, когда пешеходы ведут себя на дороге беспечно и нарушают установленные правила. Но в то же время этот закон заботлив — он защищает нас от беды и бережёт жизнь каждого. Именно поэтому только доскональное знание правил даёт нам уверенность и </w:t>
      </w:r>
      <w:r w:rsidRPr="00332B9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безопасность при переходе улицы. Сегодня мы проверим, насколько хорошо вы знаете эти важные правила.</w:t>
      </w:r>
    </w:p>
    <w:p w:rsidR="00FC595F" w:rsidRPr="00332B91" w:rsidRDefault="00FC595F" w:rsidP="001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-Ребята, давайте разделимся на </w:t>
      </w:r>
      <w:r w:rsidR="00171AD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команды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171AD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(по</w:t>
      </w:r>
      <w:r w:rsidR="007F3A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4</w:t>
      </w:r>
      <w:r w:rsidR="00171AD0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-6 человек).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 этом нам поможет жеребьевка. Итак, начинаем! </w:t>
      </w:r>
    </w:p>
    <w:p w:rsidR="00B83DDE" w:rsidRPr="00332B91" w:rsidRDefault="00B83DDE" w:rsidP="00163DF7">
      <w:pPr>
        <w:pStyle w:val="a4"/>
        <w:tabs>
          <w:tab w:val="left" w:pos="11100"/>
        </w:tabs>
        <w:spacing w:line="276" w:lineRule="auto"/>
        <w:jc w:val="both"/>
      </w:pPr>
    </w:p>
    <w:p w:rsidR="00B83DDE" w:rsidRPr="00332B91" w:rsidRDefault="00286777" w:rsidP="00163DF7">
      <w:pPr>
        <w:pStyle w:val="a3"/>
        <w:spacing w:before="0" w:beforeAutospacing="0" w:after="0" w:afterAutospacing="0" w:line="276" w:lineRule="auto"/>
        <w:jc w:val="both"/>
        <w:rPr>
          <w:b/>
          <w:bCs/>
          <w:color w:val="000000" w:themeColor="text1"/>
          <w:sz w:val="28"/>
          <w:szCs w:val="28"/>
        </w:rPr>
      </w:pPr>
      <w:r w:rsidRPr="00163DF7">
        <w:rPr>
          <w:bCs/>
          <w:color w:val="000000" w:themeColor="text1"/>
          <w:sz w:val="28"/>
          <w:szCs w:val="28"/>
          <w:u w:val="single"/>
        </w:rPr>
        <w:t xml:space="preserve">1 этап </w:t>
      </w:r>
      <w:r w:rsidR="00B83DDE" w:rsidRPr="00163DF7">
        <w:rPr>
          <w:bCs/>
          <w:color w:val="000000" w:themeColor="text1"/>
          <w:sz w:val="28"/>
          <w:szCs w:val="28"/>
          <w:u w:val="single"/>
        </w:rPr>
        <w:t>«</w:t>
      </w:r>
      <w:r w:rsidR="00E41EE5">
        <w:rPr>
          <w:bCs/>
          <w:color w:val="000000" w:themeColor="text1"/>
          <w:sz w:val="28"/>
          <w:szCs w:val="28"/>
          <w:u w:val="single"/>
        </w:rPr>
        <w:t>Знаток</w:t>
      </w:r>
      <w:r w:rsidR="00B83DDE" w:rsidRPr="00163DF7">
        <w:rPr>
          <w:bCs/>
          <w:color w:val="000000" w:themeColor="text1"/>
          <w:sz w:val="28"/>
          <w:szCs w:val="28"/>
          <w:u w:val="single"/>
        </w:rPr>
        <w:t>»</w:t>
      </w:r>
      <w:r w:rsidR="00163DF7">
        <w:rPr>
          <w:b/>
          <w:bCs/>
          <w:color w:val="000000" w:themeColor="text1"/>
          <w:sz w:val="28"/>
          <w:szCs w:val="28"/>
        </w:rPr>
        <w:t xml:space="preserve"> </w:t>
      </w:r>
      <w:r w:rsidR="00F81FF9" w:rsidRPr="00F81FF9">
        <w:rPr>
          <w:bCs/>
          <w:color w:val="000000" w:themeColor="text1"/>
          <w:sz w:val="28"/>
          <w:szCs w:val="28"/>
        </w:rPr>
        <w:t>(правильный ответ-1 б.</w:t>
      </w:r>
      <w:r w:rsidR="00FC595F">
        <w:rPr>
          <w:bCs/>
          <w:color w:val="000000" w:themeColor="text1"/>
          <w:sz w:val="28"/>
          <w:szCs w:val="28"/>
        </w:rPr>
        <w:t>, дети дают устные ответы по очереди</w:t>
      </w:r>
      <w:r w:rsidR="00F81FF9" w:rsidRPr="00F81FF9">
        <w:rPr>
          <w:bCs/>
          <w:color w:val="000000" w:themeColor="text1"/>
          <w:sz w:val="28"/>
          <w:szCs w:val="28"/>
        </w:rPr>
        <w:t>)</w:t>
      </w:r>
    </w:p>
    <w:p w:rsidR="00B83DDE" w:rsidRPr="00332B91" w:rsidRDefault="00B83DDE" w:rsidP="00171AD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32B91">
        <w:rPr>
          <w:color w:val="000000" w:themeColor="text1"/>
          <w:sz w:val="28"/>
          <w:szCs w:val="28"/>
        </w:rPr>
        <w:t>Как называется специальная дорожка, предназначенная для пешеходов?</w:t>
      </w:r>
    </w:p>
    <w:p w:rsidR="00B83DDE" w:rsidRPr="00332B91" w:rsidRDefault="00B83DDE" w:rsidP="00171AD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32B91">
        <w:rPr>
          <w:color w:val="000000" w:themeColor="text1"/>
          <w:sz w:val="28"/>
          <w:szCs w:val="28"/>
        </w:rPr>
        <w:t>Что означают красный, жёлтый и зелёный сигналы светофора?</w:t>
      </w:r>
    </w:p>
    <w:p w:rsidR="00B83DDE" w:rsidRPr="00332B91" w:rsidRDefault="00B83DDE" w:rsidP="00171AD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32B91">
        <w:rPr>
          <w:color w:val="000000" w:themeColor="text1"/>
          <w:sz w:val="28"/>
          <w:szCs w:val="28"/>
        </w:rPr>
        <w:t>Какие действия нужно выполнить перед тем, как начать переходить дорогу?</w:t>
      </w:r>
    </w:p>
    <w:p w:rsidR="00B83DDE" w:rsidRPr="00332B91" w:rsidRDefault="00B83DDE" w:rsidP="00171AD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32B91">
        <w:rPr>
          <w:color w:val="000000" w:themeColor="text1"/>
          <w:sz w:val="28"/>
          <w:szCs w:val="28"/>
        </w:rPr>
        <w:t>В каких местах разрешено переходить улицу?</w:t>
      </w:r>
    </w:p>
    <w:p w:rsidR="00B83DDE" w:rsidRPr="00332B91" w:rsidRDefault="00B83DDE" w:rsidP="00171AD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32B91">
        <w:rPr>
          <w:color w:val="000000" w:themeColor="text1"/>
          <w:sz w:val="28"/>
          <w:szCs w:val="28"/>
        </w:rPr>
        <w:t>Как правильно двигаться по тротуару?</w:t>
      </w:r>
    </w:p>
    <w:p w:rsidR="00B83DDE" w:rsidRPr="00332B91" w:rsidRDefault="00B83DDE" w:rsidP="00171AD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32B91">
        <w:rPr>
          <w:color w:val="000000" w:themeColor="text1"/>
          <w:sz w:val="28"/>
          <w:szCs w:val="28"/>
        </w:rPr>
        <w:t>Почему нельзя цепляться за грузовые автомобили и их прицепы?</w:t>
      </w:r>
    </w:p>
    <w:p w:rsidR="00B83DDE" w:rsidRPr="00332B91" w:rsidRDefault="00B83DDE" w:rsidP="00171AD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32B91">
        <w:rPr>
          <w:color w:val="000000" w:themeColor="text1"/>
          <w:sz w:val="28"/>
          <w:szCs w:val="28"/>
        </w:rPr>
        <w:t>Где должен остановиться пешеход, если не успел завершить переход дороги?</w:t>
      </w:r>
    </w:p>
    <w:p w:rsidR="00B83DDE" w:rsidRPr="00332B91" w:rsidRDefault="00B83DDE" w:rsidP="00171AD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32B91">
        <w:rPr>
          <w:color w:val="000000" w:themeColor="text1"/>
          <w:sz w:val="28"/>
          <w:szCs w:val="28"/>
        </w:rPr>
        <w:t>В каких местах разрешено кататься на велосипеде?</w:t>
      </w:r>
    </w:p>
    <w:p w:rsidR="00B83DDE" w:rsidRPr="00332B91" w:rsidRDefault="00B83DDE" w:rsidP="00171AD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32B91">
        <w:rPr>
          <w:color w:val="000000" w:themeColor="text1"/>
          <w:sz w:val="28"/>
          <w:szCs w:val="28"/>
        </w:rPr>
        <w:t>Покажите дорожные знаки, которые разрешают и запрещают движение на велосипеде.</w:t>
      </w:r>
    </w:p>
    <w:p w:rsidR="00417DBB" w:rsidRPr="00332B91" w:rsidRDefault="00417DBB" w:rsidP="00163DF7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B83DDE" w:rsidRPr="00332B91" w:rsidRDefault="00286777" w:rsidP="00163DF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3DF7">
        <w:rPr>
          <w:rFonts w:ascii="Times New Roman" w:hAnsi="Times New Roman" w:cs="Times New Roman"/>
          <w:bCs/>
          <w:sz w:val="28"/>
          <w:szCs w:val="28"/>
          <w:u w:val="single"/>
        </w:rPr>
        <w:t>2 этап</w:t>
      </w:r>
      <w:r w:rsidR="00B83DDE" w:rsidRPr="00163DF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«Разрешается — запрещается»</w:t>
      </w:r>
      <w:r w:rsidR="00F81FF9" w:rsidRPr="00F81FF9">
        <w:rPr>
          <w:bCs/>
          <w:color w:val="000000" w:themeColor="text1"/>
          <w:sz w:val="28"/>
          <w:szCs w:val="28"/>
        </w:rPr>
        <w:t xml:space="preserve"> </w:t>
      </w:r>
      <w:r w:rsidR="00F81FF9" w:rsidRPr="00F81FF9">
        <w:rPr>
          <w:rFonts w:ascii="Times New Roman" w:hAnsi="Times New Roman" w:cs="Times New Roman"/>
          <w:bCs/>
          <w:sz w:val="28"/>
          <w:szCs w:val="28"/>
        </w:rPr>
        <w:t>(правильный ответ-1 б.</w:t>
      </w:r>
      <w:r w:rsidR="00FC595F">
        <w:rPr>
          <w:rFonts w:ascii="Times New Roman" w:hAnsi="Times New Roman" w:cs="Times New Roman"/>
          <w:bCs/>
          <w:sz w:val="28"/>
          <w:szCs w:val="28"/>
        </w:rPr>
        <w:t>,</w:t>
      </w:r>
      <w:r w:rsidR="00E41E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595F">
        <w:rPr>
          <w:rFonts w:ascii="Times New Roman" w:hAnsi="Times New Roman" w:cs="Times New Roman"/>
          <w:bCs/>
          <w:sz w:val="28"/>
          <w:szCs w:val="28"/>
        </w:rPr>
        <w:t>все команды дают письменный ответы</w:t>
      </w:r>
      <w:r w:rsidR="00F81FF9" w:rsidRPr="00F81FF9">
        <w:rPr>
          <w:rFonts w:ascii="Times New Roman" w:hAnsi="Times New Roman" w:cs="Times New Roman"/>
          <w:bCs/>
          <w:sz w:val="28"/>
          <w:szCs w:val="28"/>
        </w:rPr>
        <w:t>)</w:t>
      </w:r>
    </w:p>
    <w:p w:rsidR="00B83DDE" w:rsidRPr="00332B91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Играть на проезжей части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запрещается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332B91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Переходить дорогу на зелёный сигнал светофора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разрешается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332B91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Перебегать улицу перед близко идущим автомобилем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запрещается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F81FF9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Идти по тротуару в группе </w:t>
      </w:r>
      <w:r w:rsidRPr="00F81FF9">
        <w:rPr>
          <w:rFonts w:ascii="Times New Roman" w:hAnsi="Times New Roman" w:cs="Times New Roman"/>
          <w:b/>
          <w:i/>
          <w:sz w:val="28"/>
          <w:szCs w:val="28"/>
        </w:rPr>
        <w:t xml:space="preserve">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разрешается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332B91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Пользоваться подземным переходом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разрешается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332B91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Начинать переход на жёлтый сигнал светофора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запрещается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332B91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Помогать пожилым людям переходить дорогу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разрешается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332B91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Велосипедистам цепляться за движущиеся машины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запрещается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332B91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Обходить стоящий у обочины транспорт спереди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запрещается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332B91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Идти по тротуару слева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запрещается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332B91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Внезапно выбегать на дорогу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запрещается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332B91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Ездить на велосипеде, не держась за руль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запрещается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F81FF9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Шуметь и громко смеяться в общественном транспорте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запрещается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B83DDE" w:rsidRPr="00332B91" w:rsidRDefault="00B83DDE" w:rsidP="00163DF7">
      <w:pPr>
        <w:numPr>
          <w:ilvl w:val="0"/>
          <w:numId w:val="3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Соблюдать и уважать правила дорожного движения — </w:t>
      </w:r>
      <w:r w:rsidRPr="00F81FF9">
        <w:rPr>
          <w:rFonts w:ascii="Times New Roman" w:hAnsi="Times New Roman" w:cs="Times New Roman"/>
          <w:bCs/>
          <w:i/>
          <w:sz w:val="28"/>
          <w:szCs w:val="28"/>
        </w:rPr>
        <w:t>разрешается</w:t>
      </w:r>
      <w:r w:rsidRPr="00F81FF9">
        <w:rPr>
          <w:rFonts w:ascii="Times New Roman" w:hAnsi="Times New Roman" w:cs="Times New Roman"/>
          <w:i/>
          <w:sz w:val="28"/>
          <w:szCs w:val="28"/>
        </w:rPr>
        <w:t>.</w:t>
      </w:r>
    </w:p>
    <w:p w:rsidR="00417DBB" w:rsidRDefault="00417DBB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FF9" w:rsidRDefault="00F81FF9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93D" w:rsidRDefault="000D593D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FF9" w:rsidRPr="00332B91" w:rsidRDefault="00F81FF9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DDE" w:rsidRPr="00332B91" w:rsidRDefault="00286777" w:rsidP="00163DF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3DF7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3 этап «</w:t>
      </w:r>
      <w:r w:rsidR="00E41EE5">
        <w:rPr>
          <w:rFonts w:ascii="Times New Roman" w:hAnsi="Times New Roman" w:cs="Times New Roman"/>
          <w:bCs/>
          <w:sz w:val="28"/>
          <w:szCs w:val="28"/>
          <w:u w:val="single"/>
        </w:rPr>
        <w:t>Велосипедисты, вперёд!</w:t>
      </w:r>
      <w:r w:rsidRPr="00163DF7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="00F81F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1FF9">
        <w:rPr>
          <w:rFonts w:ascii="Times New Roman" w:hAnsi="Times New Roman" w:cs="Times New Roman"/>
          <w:bCs/>
          <w:sz w:val="28"/>
          <w:szCs w:val="28"/>
        </w:rPr>
        <w:t>(правильный ответ-2</w:t>
      </w:r>
      <w:r w:rsidR="00F81FF9" w:rsidRPr="00F81FF9">
        <w:rPr>
          <w:rFonts w:ascii="Times New Roman" w:hAnsi="Times New Roman" w:cs="Times New Roman"/>
          <w:bCs/>
          <w:sz w:val="28"/>
          <w:szCs w:val="28"/>
        </w:rPr>
        <w:t xml:space="preserve"> б.</w:t>
      </w:r>
      <w:r w:rsidR="00FC595F">
        <w:rPr>
          <w:rFonts w:ascii="Times New Roman" w:hAnsi="Times New Roman" w:cs="Times New Roman"/>
          <w:bCs/>
          <w:sz w:val="28"/>
          <w:szCs w:val="28"/>
        </w:rPr>
        <w:t xml:space="preserve"> Устные ответы</w:t>
      </w:r>
      <w:r w:rsidR="00F81FF9" w:rsidRPr="00F81FF9">
        <w:rPr>
          <w:rFonts w:ascii="Times New Roman" w:hAnsi="Times New Roman" w:cs="Times New Roman"/>
          <w:bCs/>
          <w:sz w:val="28"/>
          <w:szCs w:val="28"/>
        </w:rPr>
        <w:t>)</w:t>
      </w:r>
    </w:p>
    <w:p w:rsidR="00B83DDE" w:rsidRPr="00163DF7" w:rsidRDefault="00B83DDE" w:rsidP="00163DF7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DF7">
        <w:rPr>
          <w:rFonts w:ascii="Times New Roman" w:hAnsi="Times New Roman" w:cs="Times New Roman"/>
          <w:bCs/>
          <w:sz w:val="28"/>
          <w:szCs w:val="28"/>
        </w:rPr>
        <w:t>Вопросы:</w:t>
      </w:r>
    </w:p>
    <w:p w:rsidR="00B83DDE" w:rsidRPr="00332B91" w:rsidRDefault="00B83DDE" w:rsidP="00163DF7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С какого возраста разрешается выезжать на велосипеде на проезжую часть? </w:t>
      </w:r>
      <w:r w:rsidRPr="00332B91">
        <w:rPr>
          <w:rFonts w:ascii="Times New Roman" w:hAnsi="Times New Roman" w:cs="Times New Roman"/>
          <w:i/>
          <w:iCs/>
          <w:sz w:val="28"/>
          <w:szCs w:val="28"/>
        </w:rPr>
        <w:t>(С 14 лет).</w:t>
      </w:r>
    </w:p>
    <w:p w:rsidR="00B83DDE" w:rsidRPr="00286777" w:rsidRDefault="00B83DDE" w:rsidP="00163DF7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Что необходимо проверить на велосипеде перед поездкой в первую очередь? </w:t>
      </w:r>
      <w:r w:rsidRPr="00332B91">
        <w:rPr>
          <w:rFonts w:ascii="Times New Roman" w:hAnsi="Times New Roman" w:cs="Times New Roman"/>
          <w:i/>
          <w:iCs/>
          <w:sz w:val="28"/>
          <w:szCs w:val="28"/>
        </w:rPr>
        <w:t>(Тормоза).</w:t>
      </w:r>
    </w:p>
    <w:p w:rsidR="00286777" w:rsidRPr="00286777" w:rsidRDefault="00286777" w:rsidP="00163DF7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Разрешается ли перевозить пассажира на велосипеде? </w:t>
      </w:r>
      <w:r w:rsidRPr="00332B91">
        <w:rPr>
          <w:rFonts w:ascii="Times New Roman" w:hAnsi="Times New Roman" w:cs="Times New Roman"/>
          <w:i/>
          <w:iCs/>
          <w:sz w:val="28"/>
          <w:szCs w:val="28"/>
        </w:rPr>
        <w:t>(Да, только маленьких детей в специально оборудованном дополнительном сиденье).</w:t>
      </w:r>
    </w:p>
    <w:p w:rsidR="00B83DDE" w:rsidRPr="00332B91" w:rsidRDefault="00B83DDE" w:rsidP="00163DF7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На каком расстоянии от обочины должен двигаться велосипедист по проезжей части? </w:t>
      </w:r>
      <w:r w:rsidRPr="00332B91">
        <w:rPr>
          <w:rFonts w:ascii="Times New Roman" w:hAnsi="Times New Roman" w:cs="Times New Roman"/>
          <w:i/>
          <w:iCs/>
          <w:sz w:val="28"/>
          <w:szCs w:val="28"/>
        </w:rPr>
        <w:t>(Не далее 1 метра).</w:t>
      </w:r>
    </w:p>
    <w:p w:rsidR="00B83DDE" w:rsidRPr="00332B91" w:rsidRDefault="00B83DDE" w:rsidP="00163DF7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Игрокам показывают знак «Велосипедная дорожка». Нужно назвать его и объяснить значение.</w:t>
      </w:r>
    </w:p>
    <w:p w:rsidR="00B83DDE" w:rsidRPr="00332B91" w:rsidRDefault="00B83DDE" w:rsidP="00163DF7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>Какой дорожный знак запрещает движение на велосипеде?</w:t>
      </w:r>
    </w:p>
    <w:p w:rsidR="00B83DDE" w:rsidRPr="00332B91" w:rsidRDefault="00B83DDE" w:rsidP="00163DF7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Обязан ли велосипедист остановиться перед знаком «Проезд без остановки запрещён»? </w:t>
      </w:r>
      <w:r w:rsidRPr="00332B91">
        <w:rPr>
          <w:rFonts w:ascii="Times New Roman" w:hAnsi="Times New Roman" w:cs="Times New Roman"/>
          <w:i/>
          <w:iCs/>
          <w:sz w:val="28"/>
          <w:szCs w:val="28"/>
        </w:rPr>
        <w:t>(Да, обязан).</w:t>
      </w:r>
    </w:p>
    <w:p w:rsidR="00B83DDE" w:rsidRPr="00332B91" w:rsidRDefault="00B83DDE" w:rsidP="00163DF7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Как велосипедист должен сигнализировать о повороте направо? </w:t>
      </w:r>
      <w:r w:rsidRPr="00332B91">
        <w:rPr>
          <w:rFonts w:ascii="Times New Roman" w:hAnsi="Times New Roman" w:cs="Times New Roman"/>
          <w:i/>
          <w:iCs/>
          <w:sz w:val="28"/>
          <w:szCs w:val="28"/>
        </w:rPr>
        <w:t>(Вытянутой вперёд правой рукой или согнутой в локте левой).</w:t>
      </w:r>
    </w:p>
    <w:p w:rsidR="00B83DDE" w:rsidRPr="00332B91" w:rsidRDefault="00B83DDE" w:rsidP="00163DF7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Должен ли велосипедист остановиться на красный сигнал светофора на перекрёстке, если нет машин и он никому не мешает? </w:t>
      </w:r>
      <w:r w:rsidRPr="00332B91">
        <w:rPr>
          <w:rFonts w:ascii="Times New Roman" w:hAnsi="Times New Roman" w:cs="Times New Roman"/>
          <w:i/>
          <w:iCs/>
          <w:sz w:val="28"/>
          <w:szCs w:val="28"/>
        </w:rPr>
        <w:t>(Да, должен).</w:t>
      </w:r>
    </w:p>
    <w:p w:rsidR="00B83DDE" w:rsidRPr="00332B91" w:rsidRDefault="00B83DDE" w:rsidP="00163DF7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B91">
        <w:rPr>
          <w:rFonts w:ascii="Times New Roman" w:hAnsi="Times New Roman" w:cs="Times New Roman"/>
          <w:sz w:val="28"/>
          <w:szCs w:val="28"/>
        </w:rPr>
        <w:t xml:space="preserve">Почему в тёмное время суток можно ехать на велосипеде без включённого фонаря? </w:t>
      </w:r>
      <w:r w:rsidRPr="00332B91">
        <w:rPr>
          <w:rFonts w:ascii="Times New Roman" w:hAnsi="Times New Roman" w:cs="Times New Roman"/>
          <w:i/>
          <w:iCs/>
          <w:sz w:val="28"/>
          <w:szCs w:val="28"/>
        </w:rPr>
        <w:t>(Вопрос с подвохом: ездить без фонаря в темноте запрещено).</w:t>
      </w:r>
    </w:p>
    <w:p w:rsidR="00163DF7" w:rsidRDefault="00163DF7" w:rsidP="00163DF7">
      <w:pPr>
        <w:pStyle w:val="a3"/>
        <w:spacing w:before="0" w:beforeAutospacing="0" w:after="0" w:afterAutospacing="0" w:line="276" w:lineRule="auto"/>
        <w:ind w:left="360"/>
        <w:jc w:val="both"/>
        <w:rPr>
          <w:b/>
          <w:bCs/>
          <w:color w:val="404040"/>
          <w:sz w:val="28"/>
          <w:szCs w:val="28"/>
        </w:rPr>
      </w:pPr>
    </w:p>
    <w:p w:rsidR="00B83DDE" w:rsidRPr="00332B91" w:rsidRDefault="00163DF7" w:rsidP="00163DF7">
      <w:pPr>
        <w:pStyle w:val="a3"/>
        <w:spacing w:before="0" w:beforeAutospacing="0" w:after="0" w:afterAutospacing="0" w:line="276" w:lineRule="auto"/>
        <w:ind w:left="360"/>
        <w:jc w:val="both"/>
        <w:rPr>
          <w:color w:val="404040"/>
          <w:sz w:val="28"/>
          <w:szCs w:val="28"/>
        </w:rPr>
      </w:pPr>
      <w:r w:rsidRPr="00163DF7">
        <w:rPr>
          <w:bCs/>
          <w:color w:val="404040"/>
          <w:sz w:val="28"/>
          <w:szCs w:val="28"/>
          <w:u w:val="single"/>
        </w:rPr>
        <w:t>4 этап «Задачи»</w:t>
      </w:r>
      <w:r w:rsidR="00F81FF9">
        <w:rPr>
          <w:b/>
          <w:bCs/>
          <w:color w:val="404040"/>
          <w:sz w:val="28"/>
          <w:szCs w:val="28"/>
        </w:rPr>
        <w:t xml:space="preserve"> </w:t>
      </w:r>
      <w:r w:rsidR="00F81FF9" w:rsidRPr="00F81FF9">
        <w:rPr>
          <w:bCs/>
          <w:color w:val="404040"/>
          <w:sz w:val="28"/>
          <w:szCs w:val="28"/>
        </w:rPr>
        <w:t>(правильный ответ-1 б.</w:t>
      </w:r>
      <w:r w:rsidR="00FC595F">
        <w:rPr>
          <w:bCs/>
          <w:color w:val="404040"/>
          <w:sz w:val="28"/>
          <w:szCs w:val="28"/>
        </w:rPr>
        <w:t xml:space="preserve"> Участвуют одновременно все команды</w:t>
      </w:r>
      <w:r w:rsidR="00F81FF9" w:rsidRPr="00F81FF9">
        <w:rPr>
          <w:bCs/>
          <w:color w:val="404040"/>
          <w:sz w:val="28"/>
          <w:szCs w:val="28"/>
        </w:rPr>
        <w:t>)</w:t>
      </w:r>
      <w:r w:rsidR="00FC595F">
        <w:rPr>
          <w:b/>
          <w:bCs/>
          <w:color w:val="404040"/>
          <w:sz w:val="28"/>
          <w:szCs w:val="28"/>
        </w:rPr>
        <w:t xml:space="preserve">. </w:t>
      </w:r>
    </w:p>
    <w:p w:rsidR="00B83DDE" w:rsidRPr="00332B91" w:rsidRDefault="00B83DDE" w:rsidP="00163DF7">
      <w:pPr>
        <w:pStyle w:val="a3"/>
        <w:spacing w:before="0" w:beforeAutospacing="0" w:after="0" w:afterAutospacing="0" w:line="276" w:lineRule="auto"/>
        <w:jc w:val="both"/>
        <w:rPr>
          <w:color w:val="404040"/>
          <w:sz w:val="28"/>
          <w:szCs w:val="28"/>
        </w:rPr>
      </w:pPr>
      <w:r w:rsidRPr="00332B91">
        <w:rPr>
          <w:color w:val="404040"/>
          <w:sz w:val="28"/>
          <w:szCs w:val="28"/>
        </w:rPr>
        <w:t>Выбрать правильный ответ и поднять карточку с соответствующим номером:</w:t>
      </w:r>
    </w:p>
    <w:p w:rsidR="00B83DDE" w:rsidRPr="00332B91" w:rsidRDefault="00B83DDE" w:rsidP="00E41EE5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 w:rsidRPr="00332B91">
        <w:rPr>
          <w:color w:val="404040"/>
          <w:sz w:val="28"/>
          <w:szCs w:val="28"/>
        </w:rPr>
        <w:t>1.  Правила дорожного движения должны знать и выполнять:</w:t>
      </w:r>
    </w:p>
    <w:p w:rsidR="00B83DDE" w:rsidRPr="00332B91" w:rsidRDefault="00B83DDE" w:rsidP="00E41EE5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color w:val="404040"/>
          <w:sz w:val="28"/>
          <w:szCs w:val="28"/>
        </w:rPr>
      </w:pPr>
      <w:r w:rsidRPr="00332B91">
        <w:rPr>
          <w:color w:val="404040"/>
          <w:sz w:val="28"/>
          <w:szCs w:val="28"/>
        </w:rPr>
        <w:t>только пешеходы</w:t>
      </w:r>
    </w:p>
    <w:p w:rsidR="00B83DDE" w:rsidRPr="00F81FF9" w:rsidRDefault="00B83DDE" w:rsidP="00E41EE5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i/>
          <w:color w:val="404040"/>
          <w:sz w:val="28"/>
          <w:szCs w:val="28"/>
        </w:rPr>
      </w:pPr>
      <w:r w:rsidRPr="00F81FF9">
        <w:rPr>
          <w:bCs/>
          <w:i/>
          <w:color w:val="404040"/>
          <w:sz w:val="28"/>
          <w:szCs w:val="28"/>
        </w:rPr>
        <w:t>водители и пешеходы</w:t>
      </w:r>
    </w:p>
    <w:p w:rsidR="00B83DDE" w:rsidRPr="00332B91" w:rsidRDefault="00B83DDE" w:rsidP="00E41EE5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color w:val="404040"/>
          <w:sz w:val="28"/>
          <w:szCs w:val="28"/>
        </w:rPr>
      </w:pPr>
      <w:r w:rsidRPr="00332B91">
        <w:rPr>
          <w:color w:val="404040"/>
          <w:sz w:val="28"/>
          <w:szCs w:val="28"/>
        </w:rPr>
        <w:t>только водители</w:t>
      </w:r>
    </w:p>
    <w:p w:rsidR="00E41EE5" w:rsidRPr="00E41EE5" w:rsidRDefault="00B83DDE" w:rsidP="00E41EE5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 w:rsidRPr="00332B91">
        <w:rPr>
          <w:color w:val="404040"/>
          <w:sz w:val="28"/>
          <w:szCs w:val="28"/>
        </w:rPr>
        <w:t xml:space="preserve">2. </w:t>
      </w:r>
      <w:r w:rsidR="00E41EE5" w:rsidRPr="00E41EE5">
        <w:rPr>
          <w:color w:val="404040"/>
          <w:sz w:val="28"/>
          <w:szCs w:val="28"/>
        </w:rPr>
        <w:t>Где можно переходить улицу:</w:t>
      </w:r>
    </w:p>
    <w:p w:rsidR="00E41EE5" w:rsidRPr="00332B91" w:rsidRDefault="00E41EE5" w:rsidP="00E41EE5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color w:val="404040"/>
          <w:sz w:val="28"/>
          <w:szCs w:val="28"/>
        </w:rPr>
      </w:pPr>
      <w:r w:rsidRPr="00332B91">
        <w:rPr>
          <w:color w:val="404040"/>
          <w:sz w:val="28"/>
          <w:szCs w:val="28"/>
        </w:rPr>
        <w:t>где хочу</w:t>
      </w:r>
    </w:p>
    <w:p w:rsidR="00E41EE5" w:rsidRPr="00332B91" w:rsidRDefault="00E41EE5" w:rsidP="00E41EE5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нигде</w:t>
      </w:r>
    </w:p>
    <w:p w:rsidR="00E41EE5" w:rsidRPr="00F81FF9" w:rsidRDefault="00E41EE5" w:rsidP="00E41EE5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i/>
          <w:color w:val="404040"/>
          <w:sz w:val="28"/>
          <w:szCs w:val="28"/>
        </w:rPr>
      </w:pPr>
      <w:r w:rsidRPr="00F81FF9">
        <w:rPr>
          <w:bCs/>
          <w:i/>
          <w:color w:val="404040"/>
          <w:sz w:val="28"/>
          <w:szCs w:val="28"/>
        </w:rPr>
        <w:t>по пешеходному переходу</w:t>
      </w:r>
    </w:p>
    <w:p w:rsidR="00E41EE5" w:rsidRPr="00332B91" w:rsidRDefault="00B83DDE" w:rsidP="00E41EE5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 w:rsidRPr="00332B91">
        <w:rPr>
          <w:color w:val="404040"/>
          <w:sz w:val="28"/>
          <w:szCs w:val="28"/>
        </w:rPr>
        <w:t xml:space="preserve">3. </w:t>
      </w:r>
      <w:r w:rsidR="00E41EE5" w:rsidRPr="00332B91">
        <w:rPr>
          <w:color w:val="404040"/>
          <w:sz w:val="28"/>
          <w:szCs w:val="28"/>
        </w:rPr>
        <w:t>Как называется место на улице, где можно ходить детям:</w:t>
      </w:r>
    </w:p>
    <w:p w:rsidR="00E41EE5" w:rsidRPr="00F81FF9" w:rsidRDefault="00E41EE5" w:rsidP="00E41EE5">
      <w:pPr>
        <w:pStyle w:val="a3"/>
        <w:spacing w:before="0" w:beforeAutospacing="0" w:after="0" w:afterAutospacing="0" w:line="276" w:lineRule="auto"/>
        <w:ind w:left="720"/>
        <w:jc w:val="both"/>
        <w:rPr>
          <w:i/>
          <w:color w:val="404040"/>
          <w:sz w:val="28"/>
          <w:szCs w:val="28"/>
        </w:rPr>
      </w:pPr>
      <w:r>
        <w:rPr>
          <w:bCs/>
          <w:i/>
          <w:color w:val="404040"/>
          <w:sz w:val="28"/>
          <w:szCs w:val="28"/>
        </w:rPr>
        <w:t>1)</w:t>
      </w:r>
      <w:r w:rsidRPr="00F81FF9">
        <w:rPr>
          <w:bCs/>
          <w:i/>
          <w:color w:val="404040"/>
          <w:sz w:val="28"/>
          <w:szCs w:val="28"/>
        </w:rPr>
        <w:t>тротуар</w:t>
      </w:r>
    </w:p>
    <w:p w:rsidR="00E41EE5" w:rsidRPr="00332B91" w:rsidRDefault="00E41EE5" w:rsidP="00E41EE5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2)в</w:t>
      </w:r>
      <w:r w:rsidRPr="00332B91">
        <w:rPr>
          <w:color w:val="404040"/>
          <w:sz w:val="28"/>
          <w:szCs w:val="28"/>
        </w:rPr>
        <w:t>елосипедная дорожка</w:t>
      </w:r>
    </w:p>
    <w:p w:rsidR="00E41EE5" w:rsidRPr="00332B91" w:rsidRDefault="00E41EE5" w:rsidP="00E41EE5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3)</w:t>
      </w:r>
      <w:r w:rsidRPr="00332B91">
        <w:rPr>
          <w:color w:val="404040"/>
          <w:sz w:val="28"/>
          <w:szCs w:val="28"/>
        </w:rPr>
        <w:t>проезжая часть</w:t>
      </w:r>
    </w:p>
    <w:p w:rsidR="00B83DDE" w:rsidRPr="00F81FF9" w:rsidRDefault="00B83DDE" w:rsidP="00E41EE5">
      <w:pPr>
        <w:pStyle w:val="a3"/>
        <w:spacing w:before="0" w:beforeAutospacing="0" w:after="0" w:afterAutospacing="0" w:line="276" w:lineRule="auto"/>
        <w:ind w:left="720"/>
        <w:jc w:val="both"/>
        <w:rPr>
          <w:i/>
          <w:color w:val="404040"/>
          <w:sz w:val="28"/>
          <w:szCs w:val="28"/>
        </w:rPr>
      </w:pPr>
    </w:p>
    <w:p w:rsidR="00B83DDE" w:rsidRPr="00332B91" w:rsidRDefault="00B83DDE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 w:rsidRPr="00332B91">
        <w:rPr>
          <w:color w:val="404040"/>
          <w:sz w:val="28"/>
          <w:szCs w:val="28"/>
        </w:rPr>
        <w:t>4.  Что нужно сделать, прежде чем переходить улицу?</w:t>
      </w:r>
    </w:p>
    <w:p w:rsidR="00E41EE5" w:rsidRPr="00332B91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1)</w:t>
      </w:r>
      <w:r w:rsidR="00E41EE5" w:rsidRPr="00332B91">
        <w:rPr>
          <w:color w:val="404040"/>
          <w:sz w:val="28"/>
          <w:szCs w:val="28"/>
        </w:rPr>
        <w:t>Поплевать через левое плечо</w:t>
      </w:r>
    </w:p>
    <w:p w:rsidR="00B83DDE" w:rsidRPr="00332B91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2)</w:t>
      </w:r>
      <w:r w:rsidR="00B83DDE" w:rsidRPr="00332B91">
        <w:rPr>
          <w:color w:val="404040"/>
          <w:sz w:val="28"/>
          <w:szCs w:val="28"/>
        </w:rPr>
        <w:t>Помолиться</w:t>
      </w:r>
    </w:p>
    <w:p w:rsidR="00B83DDE" w:rsidRPr="00F81FF9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i/>
          <w:color w:val="404040"/>
          <w:sz w:val="28"/>
          <w:szCs w:val="28"/>
        </w:rPr>
      </w:pPr>
      <w:r>
        <w:rPr>
          <w:bCs/>
          <w:i/>
          <w:color w:val="404040"/>
          <w:sz w:val="28"/>
          <w:szCs w:val="28"/>
        </w:rPr>
        <w:t>3)</w:t>
      </w:r>
      <w:r w:rsidR="00B83DDE" w:rsidRPr="00F81FF9">
        <w:rPr>
          <w:bCs/>
          <w:i/>
          <w:color w:val="404040"/>
          <w:sz w:val="28"/>
          <w:szCs w:val="28"/>
        </w:rPr>
        <w:t>Посмотреть налево и направо</w:t>
      </w:r>
    </w:p>
    <w:p w:rsidR="00B83DDE" w:rsidRPr="00332B91" w:rsidRDefault="00B83DDE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 w:rsidRPr="00332B91">
        <w:rPr>
          <w:color w:val="404040"/>
          <w:sz w:val="28"/>
          <w:szCs w:val="28"/>
        </w:rPr>
        <w:t>5.Знаки дорожного движения нужны:</w:t>
      </w:r>
    </w:p>
    <w:p w:rsidR="00B83DDE" w:rsidRPr="00332B91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1)</w:t>
      </w:r>
      <w:r w:rsidR="00B83DDE" w:rsidRPr="00332B91">
        <w:rPr>
          <w:color w:val="404040"/>
          <w:sz w:val="28"/>
          <w:szCs w:val="28"/>
        </w:rPr>
        <w:t>для красоты проезжей части</w:t>
      </w:r>
    </w:p>
    <w:p w:rsidR="00B83DDE" w:rsidRPr="00F81FF9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i/>
          <w:color w:val="404040"/>
          <w:sz w:val="28"/>
          <w:szCs w:val="28"/>
        </w:rPr>
      </w:pPr>
      <w:r>
        <w:rPr>
          <w:bCs/>
          <w:i/>
          <w:color w:val="404040"/>
          <w:sz w:val="28"/>
          <w:szCs w:val="28"/>
        </w:rPr>
        <w:t>2)</w:t>
      </w:r>
      <w:r w:rsidR="00B83DDE" w:rsidRPr="00F81FF9">
        <w:rPr>
          <w:bCs/>
          <w:i/>
          <w:color w:val="404040"/>
          <w:sz w:val="28"/>
          <w:szCs w:val="28"/>
        </w:rPr>
        <w:t>для установления порядка движения пешеходов и транспорта на дороге</w:t>
      </w:r>
    </w:p>
    <w:p w:rsidR="00B83DDE" w:rsidRPr="00332B91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3)</w:t>
      </w:r>
      <w:r w:rsidR="00B83DDE" w:rsidRPr="00332B91">
        <w:rPr>
          <w:color w:val="404040"/>
          <w:sz w:val="28"/>
          <w:szCs w:val="28"/>
        </w:rPr>
        <w:t>для пешеходов</w:t>
      </w:r>
    </w:p>
    <w:p w:rsidR="00B83DDE" w:rsidRPr="00332B91" w:rsidRDefault="00B83DDE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 w:rsidRPr="00332B91">
        <w:rPr>
          <w:color w:val="404040"/>
          <w:sz w:val="28"/>
          <w:szCs w:val="28"/>
        </w:rPr>
        <w:t>6.  Чем безопасно пользоваться при переходе через проезжую часть:</w:t>
      </w:r>
    </w:p>
    <w:p w:rsidR="00B83DDE" w:rsidRPr="00F81FF9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i/>
          <w:color w:val="404040"/>
          <w:sz w:val="28"/>
          <w:szCs w:val="28"/>
        </w:rPr>
      </w:pPr>
      <w:r>
        <w:rPr>
          <w:bCs/>
          <w:i/>
          <w:color w:val="404040"/>
          <w:sz w:val="28"/>
          <w:szCs w:val="28"/>
        </w:rPr>
        <w:t>1)</w:t>
      </w:r>
      <w:r w:rsidR="00B83DDE" w:rsidRPr="00F81FF9">
        <w:rPr>
          <w:bCs/>
          <w:i/>
          <w:color w:val="404040"/>
          <w:sz w:val="28"/>
          <w:szCs w:val="28"/>
        </w:rPr>
        <w:t>пешеходным переходом.</w:t>
      </w:r>
    </w:p>
    <w:p w:rsidR="00B83DDE" w:rsidRPr="00332B91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2)</w:t>
      </w:r>
      <w:r w:rsidR="00B83DDE" w:rsidRPr="00332B91">
        <w:rPr>
          <w:color w:val="404040"/>
          <w:sz w:val="28"/>
          <w:szCs w:val="28"/>
        </w:rPr>
        <w:t>компасом</w:t>
      </w:r>
    </w:p>
    <w:p w:rsidR="00B83DDE" w:rsidRPr="00332B91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3)</w:t>
      </w:r>
      <w:r w:rsidR="00B83DDE" w:rsidRPr="00332B91">
        <w:rPr>
          <w:color w:val="404040"/>
          <w:sz w:val="28"/>
          <w:szCs w:val="28"/>
        </w:rPr>
        <w:t>биноклем</w:t>
      </w:r>
    </w:p>
    <w:p w:rsidR="00B83DDE" w:rsidRPr="00332B91" w:rsidRDefault="00B83DDE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 w:rsidRPr="00332B91">
        <w:rPr>
          <w:color w:val="404040"/>
          <w:sz w:val="28"/>
          <w:szCs w:val="28"/>
        </w:rPr>
        <w:t>7.  Кого нужно вызвать, если произошло ДТП</w:t>
      </w:r>
    </w:p>
    <w:p w:rsidR="00B83DDE" w:rsidRPr="00332B91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1)Никого, проигнорировать увиденное</w:t>
      </w:r>
    </w:p>
    <w:p w:rsidR="00B83DDE" w:rsidRPr="00F81FF9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i/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2)</w:t>
      </w:r>
      <w:r w:rsidR="00B83DDE" w:rsidRPr="00F81FF9">
        <w:rPr>
          <w:bCs/>
          <w:i/>
          <w:color w:val="404040"/>
          <w:sz w:val="28"/>
          <w:szCs w:val="28"/>
        </w:rPr>
        <w:t>полицию</w:t>
      </w:r>
    </w:p>
    <w:p w:rsidR="00B83DDE" w:rsidRPr="00332B91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3)</w:t>
      </w:r>
      <w:r w:rsidR="00B83DDE" w:rsidRPr="00332B91">
        <w:rPr>
          <w:color w:val="404040"/>
          <w:sz w:val="28"/>
          <w:szCs w:val="28"/>
        </w:rPr>
        <w:t>друга с фотоаппаратом</w:t>
      </w:r>
    </w:p>
    <w:p w:rsidR="00B83DDE" w:rsidRPr="00332B91" w:rsidRDefault="00B83DDE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 w:rsidRPr="00332B91">
        <w:rPr>
          <w:color w:val="404040"/>
          <w:sz w:val="28"/>
          <w:szCs w:val="28"/>
        </w:rPr>
        <w:t>8. Где нельзя играть?</w:t>
      </w:r>
    </w:p>
    <w:p w:rsidR="00B83DDE" w:rsidRPr="00332B91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1)</w:t>
      </w:r>
      <w:r w:rsidR="00B83DDE" w:rsidRPr="00332B91">
        <w:rPr>
          <w:color w:val="404040"/>
          <w:sz w:val="28"/>
          <w:szCs w:val="28"/>
        </w:rPr>
        <w:t>на работе</w:t>
      </w:r>
    </w:p>
    <w:p w:rsidR="00B83DDE" w:rsidRPr="00F81FF9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i/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2)</w:t>
      </w:r>
      <w:r w:rsidR="00B83DDE" w:rsidRPr="00332B91">
        <w:rPr>
          <w:color w:val="404040"/>
          <w:sz w:val="28"/>
          <w:szCs w:val="28"/>
        </w:rPr>
        <w:t>на диване</w:t>
      </w:r>
    </w:p>
    <w:p w:rsidR="00B83DDE" w:rsidRPr="00F81FF9" w:rsidRDefault="000D593D" w:rsidP="000D593D">
      <w:pPr>
        <w:pStyle w:val="a3"/>
        <w:spacing w:before="0" w:beforeAutospacing="0" w:after="0" w:afterAutospacing="0" w:line="276" w:lineRule="auto"/>
        <w:ind w:left="720"/>
        <w:jc w:val="both"/>
        <w:rPr>
          <w:i/>
          <w:color w:val="404040"/>
          <w:sz w:val="28"/>
          <w:szCs w:val="28"/>
        </w:rPr>
      </w:pPr>
      <w:r>
        <w:rPr>
          <w:bCs/>
          <w:i/>
          <w:color w:val="404040"/>
          <w:sz w:val="28"/>
          <w:szCs w:val="28"/>
        </w:rPr>
        <w:t>3)</w:t>
      </w:r>
      <w:r w:rsidR="00B83DDE" w:rsidRPr="00F81FF9">
        <w:rPr>
          <w:bCs/>
          <w:i/>
          <w:color w:val="404040"/>
          <w:sz w:val="28"/>
          <w:szCs w:val="28"/>
        </w:rPr>
        <w:t>на проезжей части</w:t>
      </w:r>
      <w:r w:rsidR="00B83DDE" w:rsidRPr="00F81FF9">
        <w:rPr>
          <w:i/>
          <w:color w:val="404040"/>
          <w:sz w:val="28"/>
          <w:szCs w:val="28"/>
        </w:rPr>
        <w:t> </w:t>
      </w:r>
    </w:p>
    <w:p w:rsidR="00B83DDE" w:rsidRDefault="00B83DDE" w:rsidP="00163DF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C595F" w:rsidRDefault="007F3ADE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вы большие молодцы! </w:t>
      </w:r>
      <w:r w:rsidR="00F81FF9" w:rsidRPr="00F81FF9">
        <w:rPr>
          <w:rFonts w:ascii="Times New Roman" w:hAnsi="Times New Roman" w:cs="Times New Roman"/>
          <w:sz w:val="28"/>
          <w:szCs w:val="28"/>
        </w:rPr>
        <w:t xml:space="preserve">Давайте посчитаем баллы, которые вы набрали. </w:t>
      </w:r>
    </w:p>
    <w:p w:rsidR="00FC595F" w:rsidRPr="007F3ADE" w:rsidRDefault="00FC595F" w:rsidP="00163DF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3ADE">
        <w:rPr>
          <w:rFonts w:ascii="Times New Roman" w:hAnsi="Times New Roman" w:cs="Times New Roman"/>
          <w:i/>
          <w:sz w:val="28"/>
          <w:szCs w:val="28"/>
        </w:rPr>
        <w:t>Награждение победителей.</w:t>
      </w:r>
    </w:p>
    <w:p w:rsidR="00FC595F" w:rsidRDefault="00FC595F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95F" w:rsidRPr="00FC595F" w:rsidRDefault="00FC595F" w:rsidP="00163DF7">
      <w:pPr>
        <w:pStyle w:val="4"/>
        <w:shd w:val="clear" w:color="auto" w:fill="FFFFFF"/>
        <w:spacing w:before="135" w:after="135" w:line="255" w:lineRule="atLeast"/>
        <w:jc w:val="both"/>
        <w:rPr>
          <w:rFonts w:ascii="Times New Roman" w:hAnsi="Times New Roman" w:cs="Times New Roman"/>
          <w:bCs/>
          <w:i w:val="0"/>
          <w:color w:val="auto"/>
          <w:sz w:val="28"/>
          <w:szCs w:val="28"/>
        </w:rPr>
      </w:pPr>
      <w:r w:rsidRPr="00FC595F">
        <w:rPr>
          <w:rFonts w:ascii="Times New Roman" w:hAnsi="Times New Roman" w:cs="Times New Roman"/>
          <w:b/>
          <w:i w:val="0"/>
          <w:color w:val="auto"/>
          <w:sz w:val="28"/>
          <w:szCs w:val="28"/>
          <w:shd w:val="clear" w:color="auto" w:fill="FFFFFF"/>
        </w:rPr>
        <w:t>2.2</w:t>
      </w:r>
      <w:r w:rsidRPr="00FC595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FC595F">
        <w:rPr>
          <w:rStyle w:val="a7"/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Методические советы по организации, проведению и подведению итогов мероприятия</w:t>
      </w:r>
    </w:p>
    <w:p w:rsidR="00FC595F" w:rsidRPr="000D593D" w:rsidRDefault="00FC595F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95F">
        <w:rPr>
          <w:rFonts w:ascii="Times New Roman" w:hAnsi="Times New Roman" w:cs="Times New Roman"/>
          <w:sz w:val="28"/>
          <w:szCs w:val="28"/>
        </w:rPr>
        <w:t xml:space="preserve">Для </w:t>
      </w:r>
      <w:r w:rsidRPr="000D593D">
        <w:rPr>
          <w:rFonts w:ascii="Times New Roman" w:hAnsi="Times New Roman" w:cs="Times New Roman"/>
          <w:sz w:val="28"/>
          <w:szCs w:val="28"/>
        </w:rPr>
        <w:t>успешного проведения мероприятия важно учитывать ряд факторов.</w:t>
      </w:r>
    </w:p>
    <w:p w:rsidR="00FC595F" w:rsidRPr="000D593D" w:rsidRDefault="00FC595F" w:rsidP="00163DF7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593D">
        <w:rPr>
          <w:rFonts w:ascii="Times New Roman" w:hAnsi="Times New Roman" w:cs="Times New Roman"/>
          <w:bCs/>
          <w:sz w:val="28"/>
          <w:szCs w:val="28"/>
        </w:rPr>
        <w:t>Ключевые аспекты подготовки:</w:t>
      </w:r>
    </w:p>
    <w:p w:rsidR="00FC595F" w:rsidRPr="000D593D" w:rsidRDefault="00FC595F" w:rsidP="00163DF7">
      <w:pPr>
        <w:numPr>
          <w:ilvl w:val="0"/>
          <w:numId w:val="14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3D">
        <w:rPr>
          <w:rFonts w:ascii="Times New Roman" w:hAnsi="Times New Roman" w:cs="Times New Roman"/>
          <w:bCs/>
          <w:sz w:val="28"/>
          <w:szCs w:val="28"/>
        </w:rPr>
        <w:t>Возрастная аудитория.</w:t>
      </w:r>
      <w:r w:rsidRPr="000D593D">
        <w:rPr>
          <w:rFonts w:ascii="Times New Roman" w:hAnsi="Times New Roman" w:cs="Times New Roman"/>
          <w:sz w:val="28"/>
          <w:szCs w:val="28"/>
        </w:rPr>
        <w:t xml:space="preserve"> Необходимо чётко определить, для какой возрастной группы предназначено мероприятие.</w:t>
      </w:r>
    </w:p>
    <w:p w:rsidR="00FC595F" w:rsidRPr="000D593D" w:rsidRDefault="00FC595F" w:rsidP="00163DF7">
      <w:pPr>
        <w:numPr>
          <w:ilvl w:val="0"/>
          <w:numId w:val="14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3D">
        <w:rPr>
          <w:rFonts w:ascii="Times New Roman" w:hAnsi="Times New Roman" w:cs="Times New Roman"/>
          <w:bCs/>
          <w:sz w:val="28"/>
          <w:szCs w:val="28"/>
        </w:rPr>
        <w:t>Особенности состава участников.</w:t>
      </w:r>
    </w:p>
    <w:p w:rsidR="00FC595F" w:rsidRPr="000D593D" w:rsidRDefault="007F3ADE" w:rsidP="007F3ADE">
      <w:pPr>
        <w:spacing w:after="0"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595F" w:rsidRPr="000D593D">
        <w:rPr>
          <w:rFonts w:ascii="Times New Roman" w:hAnsi="Times New Roman" w:cs="Times New Roman"/>
          <w:sz w:val="28"/>
          <w:szCs w:val="28"/>
        </w:rPr>
        <w:t>Своя группа (например, класс или творческое объединение), с которой можно заранее провести подготовительную работу.</w:t>
      </w:r>
    </w:p>
    <w:p w:rsidR="00FC595F" w:rsidRPr="000D593D" w:rsidRDefault="00FC595F" w:rsidP="00163DF7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593D">
        <w:rPr>
          <w:rFonts w:ascii="Times New Roman" w:hAnsi="Times New Roman" w:cs="Times New Roman"/>
          <w:bCs/>
          <w:sz w:val="28"/>
          <w:szCs w:val="28"/>
        </w:rPr>
        <w:t>Характеристики эффективного мероприятия:</w:t>
      </w:r>
    </w:p>
    <w:p w:rsidR="00FC595F" w:rsidRPr="00FC595F" w:rsidRDefault="00FC595F" w:rsidP="00163DF7">
      <w:pPr>
        <w:numPr>
          <w:ilvl w:val="0"/>
          <w:numId w:val="15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3D">
        <w:rPr>
          <w:rFonts w:ascii="Times New Roman" w:hAnsi="Times New Roman" w:cs="Times New Roman"/>
          <w:bCs/>
          <w:sz w:val="28"/>
          <w:szCs w:val="28"/>
        </w:rPr>
        <w:t>Информативность</w:t>
      </w:r>
      <w:r w:rsidRPr="000D593D">
        <w:rPr>
          <w:rFonts w:ascii="Times New Roman" w:hAnsi="Times New Roman" w:cs="Times New Roman"/>
          <w:sz w:val="28"/>
          <w:szCs w:val="28"/>
        </w:rPr>
        <w:t xml:space="preserve"> — подача позитивной</w:t>
      </w:r>
      <w:r w:rsidRPr="00FC595F">
        <w:rPr>
          <w:rFonts w:ascii="Times New Roman" w:hAnsi="Times New Roman" w:cs="Times New Roman"/>
          <w:sz w:val="28"/>
          <w:szCs w:val="28"/>
        </w:rPr>
        <w:t xml:space="preserve"> и полезной информации.</w:t>
      </w:r>
    </w:p>
    <w:p w:rsidR="00FC595F" w:rsidRPr="000D593D" w:rsidRDefault="00FC595F" w:rsidP="00163DF7">
      <w:pPr>
        <w:numPr>
          <w:ilvl w:val="0"/>
          <w:numId w:val="15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3D">
        <w:rPr>
          <w:rFonts w:ascii="Times New Roman" w:hAnsi="Times New Roman" w:cs="Times New Roman"/>
          <w:bCs/>
          <w:sz w:val="28"/>
          <w:szCs w:val="28"/>
        </w:rPr>
        <w:lastRenderedPageBreak/>
        <w:t>Ценностная направленность</w:t>
      </w:r>
      <w:r w:rsidRPr="000D593D">
        <w:rPr>
          <w:rFonts w:ascii="Times New Roman" w:hAnsi="Times New Roman" w:cs="Times New Roman"/>
          <w:sz w:val="28"/>
          <w:szCs w:val="28"/>
        </w:rPr>
        <w:t xml:space="preserve"> — формирование у участников правильных установок, демонстрация положительных и отрицательных сторон обсуждаемых явлений.</w:t>
      </w:r>
    </w:p>
    <w:p w:rsidR="00FC595F" w:rsidRPr="000D593D" w:rsidRDefault="00FC595F" w:rsidP="00163DF7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593D">
        <w:rPr>
          <w:rFonts w:ascii="Times New Roman" w:hAnsi="Times New Roman" w:cs="Times New Roman"/>
          <w:bCs/>
          <w:sz w:val="28"/>
          <w:szCs w:val="28"/>
        </w:rPr>
        <w:t>Организационные требования</w:t>
      </w:r>
    </w:p>
    <w:p w:rsidR="00FC595F" w:rsidRPr="000D593D" w:rsidRDefault="00FC595F" w:rsidP="00163DF7">
      <w:pPr>
        <w:numPr>
          <w:ilvl w:val="0"/>
          <w:numId w:val="16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3D">
        <w:rPr>
          <w:rFonts w:ascii="Times New Roman" w:hAnsi="Times New Roman" w:cs="Times New Roman"/>
          <w:sz w:val="28"/>
          <w:szCs w:val="28"/>
        </w:rPr>
        <w:t>Оп</w:t>
      </w:r>
      <w:r w:rsidR="00286777" w:rsidRPr="000D593D">
        <w:rPr>
          <w:rFonts w:ascii="Times New Roman" w:hAnsi="Times New Roman" w:cs="Times New Roman"/>
          <w:sz w:val="28"/>
          <w:szCs w:val="28"/>
        </w:rPr>
        <w:t xml:space="preserve">тимальная продолжительность — 45-40 </w:t>
      </w:r>
      <w:r w:rsidRPr="000D593D">
        <w:rPr>
          <w:rFonts w:ascii="Times New Roman" w:hAnsi="Times New Roman" w:cs="Times New Roman"/>
          <w:sz w:val="28"/>
          <w:szCs w:val="28"/>
        </w:rPr>
        <w:t>минут.</w:t>
      </w:r>
    </w:p>
    <w:p w:rsidR="00FC595F" w:rsidRPr="000D593D" w:rsidRDefault="00FC595F" w:rsidP="00163DF7">
      <w:pPr>
        <w:numPr>
          <w:ilvl w:val="0"/>
          <w:numId w:val="16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3D">
        <w:rPr>
          <w:rFonts w:ascii="Times New Roman" w:hAnsi="Times New Roman" w:cs="Times New Roman"/>
          <w:sz w:val="28"/>
          <w:szCs w:val="28"/>
        </w:rPr>
        <w:t>Обеспечить слаженность действий всей команды.</w:t>
      </w:r>
    </w:p>
    <w:p w:rsidR="00FC595F" w:rsidRDefault="00FC595F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777" w:rsidRDefault="00286777" w:rsidP="00163DF7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spacing w:val="-2"/>
          <w:sz w:val="28"/>
        </w:rPr>
      </w:pPr>
      <w:r w:rsidRPr="007F3A41">
        <w:rPr>
          <w:b/>
          <w:sz w:val="28"/>
        </w:rPr>
        <w:t>2.3 Список</w:t>
      </w:r>
      <w:r w:rsidRPr="007F3A41">
        <w:rPr>
          <w:b/>
          <w:spacing w:val="35"/>
          <w:sz w:val="28"/>
        </w:rPr>
        <w:t xml:space="preserve"> </w:t>
      </w:r>
      <w:r w:rsidRPr="007F3A41">
        <w:rPr>
          <w:b/>
          <w:sz w:val="28"/>
        </w:rPr>
        <w:t>использованной</w:t>
      </w:r>
      <w:r w:rsidRPr="007F3A41">
        <w:rPr>
          <w:b/>
          <w:spacing w:val="31"/>
          <w:sz w:val="28"/>
        </w:rPr>
        <w:t xml:space="preserve"> </w:t>
      </w:r>
      <w:r w:rsidRPr="007F3A41">
        <w:rPr>
          <w:b/>
          <w:spacing w:val="-2"/>
          <w:sz w:val="28"/>
        </w:rPr>
        <w:t>литературы</w:t>
      </w:r>
    </w:p>
    <w:p w:rsidR="00286777" w:rsidRPr="00286777" w:rsidRDefault="00286777" w:rsidP="00163DF7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В. Петрова «Как научить детей ППД». Планирование занятий, конспекты, кроссворды, дидактические игры, 2013</w:t>
      </w:r>
    </w:p>
    <w:p w:rsidR="00286777" w:rsidRPr="007F3A41" w:rsidRDefault="00286777" w:rsidP="00163DF7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 В. Калашникова «Путешествие в страну дорожных знаков и сказок», изд. «Учитель», Волгоград, 2006г.</w:t>
      </w:r>
    </w:p>
    <w:p w:rsidR="00286777" w:rsidRDefault="00286777" w:rsidP="007F3A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источники:</w:t>
      </w:r>
    </w:p>
    <w:p w:rsidR="00286777" w:rsidRDefault="007F3ADE" w:rsidP="007F3A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86777" w:rsidRPr="00286777">
        <w:rPr>
          <w:rFonts w:ascii="Times New Roman" w:hAnsi="Times New Roman" w:cs="Times New Roman"/>
          <w:sz w:val="28"/>
          <w:szCs w:val="28"/>
        </w:rPr>
        <w:t>https://sakla.ru/</w:t>
      </w:r>
    </w:p>
    <w:p w:rsidR="00286777" w:rsidRPr="00286777" w:rsidRDefault="007F3ADE" w:rsidP="007F3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286777"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="00286777" w:rsidRPr="00286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r w:rsidR="00286777"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</w:t>
      </w:r>
      <w:r w:rsidR="00286777" w:rsidRPr="00286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2867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vk</w:t>
      </w:r>
      <w:proofErr w:type="spellEnd"/>
      <w:r w:rsidR="00286777" w:rsidRPr="00286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86777"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</w:t>
      </w:r>
      <w:r w:rsidR="00286777" w:rsidRPr="00286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286777" w:rsidRPr="007F3A41" w:rsidRDefault="007F3ADE" w:rsidP="007F3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286777" w:rsidRPr="007F3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https://yandex.ru/images/</w:t>
      </w:r>
    </w:p>
    <w:p w:rsidR="00286777" w:rsidRPr="00F81FF9" w:rsidRDefault="00286777" w:rsidP="00163D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6777" w:rsidRPr="00F81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97A3B"/>
    <w:multiLevelType w:val="multilevel"/>
    <w:tmpl w:val="F0C08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56F1B"/>
    <w:multiLevelType w:val="multilevel"/>
    <w:tmpl w:val="73CA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17CE2"/>
    <w:multiLevelType w:val="multilevel"/>
    <w:tmpl w:val="78C0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317FC"/>
    <w:multiLevelType w:val="multilevel"/>
    <w:tmpl w:val="AA8A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90DAF"/>
    <w:multiLevelType w:val="multilevel"/>
    <w:tmpl w:val="5D9A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754F3E"/>
    <w:multiLevelType w:val="multilevel"/>
    <w:tmpl w:val="7822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D5483"/>
    <w:multiLevelType w:val="hybridMultilevel"/>
    <w:tmpl w:val="B916056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118D5"/>
    <w:multiLevelType w:val="multilevel"/>
    <w:tmpl w:val="9268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94DA5"/>
    <w:multiLevelType w:val="multilevel"/>
    <w:tmpl w:val="FC8A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CB5F27"/>
    <w:multiLevelType w:val="hybridMultilevel"/>
    <w:tmpl w:val="4FF4B3E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7C105F"/>
    <w:multiLevelType w:val="hybridMultilevel"/>
    <w:tmpl w:val="900227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E537D"/>
    <w:multiLevelType w:val="multilevel"/>
    <w:tmpl w:val="3A3A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C67020"/>
    <w:multiLevelType w:val="multilevel"/>
    <w:tmpl w:val="B364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4F1FDC"/>
    <w:multiLevelType w:val="multilevel"/>
    <w:tmpl w:val="C6F2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D610DE"/>
    <w:multiLevelType w:val="multilevel"/>
    <w:tmpl w:val="66E6EC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A60284"/>
    <w:multiLevelType w:val="multilevel"/>
    <w:tmpl w:val="7CB2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4E5440"/>
    <w:multiLevelType w:val="multilevel"/>
    <w:tmpl w:val="E3E6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1C239C"/>
    <w:multiLevelType w:val="multilevel"/>
    <w:tmpl w:val="93DC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B57FA6"/>
    <w:multiLevelType w:val="multilevel"/>
    <w:tmpl w:val="8938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3F1334"/>
    <w:multiLevelType w:val="multilevel"/>
    <w:tmpl w:val="BFA8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ED4535"/>
    <w:multiLevelType w:val="multilevel"/>
    <w:tmpl w:val="878E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17"/>
  </w:num>
  <w:num w:numId="4">
    <w:abstractNumId w:val="13"/>
  </w:num>
  <w:num w:numId="5">
    <w:abstractNumId w:val="2"/>
  </w:num>
  <w:num w:numId="6">
    <w:abstractNumId w:val="5"/>
  </w:num>
  <w:num w:numId="7">
    <w:abstractNumId w:val="11"/>
  </w:num>
  <w:num w:numId="8">
    <w:abstractNumId w:val="15"/>
  </w:num>
  <w:num w:numId="9">
    <w:abstractNumId w:val="19"/>
  </w:num>
  <w:num w:numId="10">
    <w:abstractNumId w:val="18"/>
  </w:num>
  <w:num w:numId="11">
    <w:abstractNumId w:val="16"/>
  </w:num>
  <w:num w:numId="12">
    <w:abstractNumId w:val="1"/>
  </w:num>
  <w:num w:numId="13">
    <w:abstractNumId w:val="7"/>
  </w:num>
  <w:num w:numId="14">
    <w:abstractNumId w:val="4"/>
  </w:num>
  <w:num w:numId="15">
    <w:abstractNumId w:val="3"/>
  </w:num>
  <w:num w:numId="16">
    <w:abstractNumId w:val="8"/>
  </w:num>
  <w:num w:numId="17">
    <w:abstractNumId w:val="20"/>
  </w:num>
  <w:num w:numId="18">
    <w:abstractNumId w:val="0"/>
  </w:num>
  <w:num w:numId="19">
    <w:abstractNumId w:val="6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DBB"/>
    <w:rsid w:val="000B2511"/>
    <w:rsid w:val="000D593D"/>
    <w:rsid w:val="00163DF7"/>
    <w:rsid w:val="00171AD0"/>
    <w:rsid w:val="00286777"/>
    <w:rsid w:val="00332B91"/>
    <w:rsid w:val="00417DBB"/>
    <w:rsid w:val="00514FDD"/>
    <w:rsid w:val="007F3ADE"/>
    <w:rsid w:val="00964D8D"/>
    <w:rsid w:val="00B17520"/>
    <w:rsid w:val="00B83DDE"/>
    <w:rsid w:val="00E41EE5"/>
    <w:rsid w:val="00F81FF9"/>
    <w:rsid w:val="00FC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D398"/>
  <w15:chartTrackingRefBased/>
  <w15:docId w15:val="{C8E7DF5E-5B35-4036-8411-B1603D5C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DBB"/>
  </w:style>
  <w:style w:type="paragraph" w:styleId="3">
    <w:name w:val="heading 3"/>
    <w:basedOn w:val="a"/>
    <w:link w:val="30"/>
    <w:uiPriority w:val="9"/>
    <w:qFormat/>
    <w:rsid w:val="00417D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D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7D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17D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7DB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417DBB"/>
  </w:style>
  <w:style w:type="paragraph" w:customStyle="1" w:styleId="sc-kguayh">
    <w:name w:val="sc-kguayh"/>
    <w:basedOn w:val="a"/>
    <w:rsid w:val="0041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1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417D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17DBB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3D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6">
    <w:name w:val="List Paragraph"/>
    <w:basedOn w:val="a"/>
    <w:uiPriority w:val="34"/>
    <w:qFormat/>
    <w:rsid w:val="00964D8D"/>
    <w:pPr>
      <w:ind w:left="720"/>
      <w:contextualSpacing/>
    </w:pPr>
  </w:style>
  <w:style w:type="character" w:styleId="a7">
    <w:name w:val="Strong"/>
    <w:basedOn w:val="a0"/>
    <w:uiPriority w:val="22"/>
    <w:qFormat/>
    <w:rsid w:val="00FC59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208</cp:lastModifiedBy>
  <cp:revision>3</cp:revision>
  <dcterms:created xsi:type="dcterms:W3CDTF">2026-03-25T11:26:00Z</dcterms:created>
  <dcterms:modified xsi:type="dcterms:W3CDTF">2026-03-27T09:46:00Z</dcterms:modified>
</cp:coreProperties>
</file>